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72CCD" w14:textId="77777777" w:rsidR="00B60245" w:rsidRPr="00DA3B09" w:rsidRDefault="00774B74" w:rsidP="007E5F5C">
      <w:pPr>
        <w:spacing w:line="360" w:lineRule="auto"/>
        <w:rPr>
          <w:sz w:val="32"/>
          <w:szCs w:val="32"/>
        </w:rPr>
      </w:pPr>
      <w:r w:rsidRPr="00DA3B09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2B847B3" wp14:editId="62A36848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47700" cy="80772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5F5C" w:rsidRPr="00DA3B09">
        <w:rPr>
          <w:sz w:val="32"/>
          <w:szCs w:val="32"/>
        </w:rPr>
        <w:br w:type="textWrapping" w:clear="all"/>
      </w:r>
    </w:p>
    <w:p w14:paraId="7D8E6626" w14:textId="77777777" w:rsidR="00B60245" w:rsidRPr="00DA3B09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DA3B09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5AF1AA0D" w14:textId="77777777" w:rsidR="00B60245" w:rsidRPr="00DA3B09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0415A472" w14:textId="77777777" w:rsidR="00B60245" w:rsidRPr="00DA3B09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A3B09">
        <w:rPr>
          <w:rFonts w:ascii="Times New Roman" w:hAnsi="Times New Roman" w:cs="Times New Roman"/>
          <w:sz w:val="28"/>
          <w:szCs w:val="28"/>
        </w:rPr>
        <w:t>ПРАВИТЕЛЬСТВА</w:t>
      </w:r>
      <w:r w:rsidRPr="00DA3B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D525638" w14:textId="77777777" w:rsidR="00B60245" w:rsidRPr="00DA3B09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A3B0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3B09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6AC29402" w14:textId="77777777" w:rsidR="00B60245" w:rsidRPr="00DA3B09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45B4FF9F" w14:textId="77777777" w:rsidR="00B60245" w:rsidRPr="00DA3B09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603244" w:rsidRPr="00603244" w14:paraId="4573E5D2" w14:textId="77777777" w:rsidTr="00603244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636D5" w14:textId="77777777" w:rsidR="00603244" w:rsidRPr="00603244" w:rsidRDefault="00603244" w:rsidP="00603244">
            <w:pPr>
              <w:spacing w:line="276" w:lineRule="auto"/>
              <w:ind w:left="34" w:right="34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0" w:name="REGDATESTAMP"/>
            <w:r w:rsidRPr="00603244">
              <w:rPr>
                <w:rFonts w:eastAsiaTheme="minorHAnsi"/>
                <w:szCs w:val="20"/>
                <w:lang w:val="en-US" w:eastAsia="en-US"/>
              </w:rPr>
              <w:t>[</w:t>
            </w:r>
            <w:r w:rsidRPr="00603244">
              <w:rPr>
                <w:rFonts w:eastAsiaTheme="minorHAnsi"/>
                <w:szCs w:val="20"/>
                <w:lang w:eastAsia="en-US"/>
              </w:rPr>
              <w:t>Д</w:t>
            </w:r>
            <w:r w:rsidRPr="00603244">
              <w:rPr>
                <w:rFonts w:eastAsiaTheme="minorHAnsi"/>
                <w:sz w:val="18"/>
                <w:szCs w:val="20"/>
                <w:lang w:eastAsia="en-US"/>
              </w:rPr>
              <w:t>ата</w:t>
            </w:r>
            <w:r w:rsidRPr="00603244">
              <w:rPr>
                <w:rFonts w:eastAsiaTheme="minorHAnsi"/>
                <w:sz w:val="24"/>
                <w:szCs w:val="20"/>
                <w:lang w:eastAsia="en-US"/>
              </w:rPr>
              <w:t xml:space="preserve"> </w:t>
            </w:r>
            <w:r w:rsidRPr="00603244">
              <w:rPr>
                <w:rFonts w:eastAsiaTheme="minorHAnsi"/>
                <w:sz w:val="18"/>
                <w:szCs w:val="20"/>
                <w:lang w:eastAsia="en-US"/>
              </w:rPr>
              <w:t>регистрации</w:t>
            </w:r>
            <w:r w:rsidRPr="00603244">
              <w:rPr>
                <w:rFonts w:eastAsiaTheme="minorHAnsi"/>
                <w:szCs w:val="20"/>
                <w:lang w:val="en-US" w:eastAsia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14:paraId="66F27A72" w14:textId="77777777" w:rsidR="00603244" w:rsidRPr="00603244" w:rsidRDefault="00603244" w:rsidP="00603244">
            <w:pPr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03244">
              <w:rPr>
                <w:rFonts w:eastAsiaTheme="minorHAnsi"/>
                <w:szCs w:val="20"/>
                <w:lang w:eastAsia="en-US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5044FF" w14:textId="77777777" w:rsidR="00603244" w:rsidRPr="00603244" w:rsidRDefault="00603244" w:rsidP="00603244">
            <w:pPr>
              <w:spacing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bookmarkStart w:id="1" w:name="REGNUMSTAMP"/>
            <w:r w:rsidRPr="00603244">
              <w:rPr>
                <w:rFonts w:eastAsiaTheme="minorHAnsi"/>
                <w:szCs w:val="20"/>
                <w:lang w:val="en-US" w:eastAsia="en-US"/>
              </w:rPr>
              <w:t>[</w:t>
            </w:r>
            <w:r w:rsidRPr="00603244">
              <w:rPr>
                <w:rFonts w:eastAsiaTheme="minorHAnsi"/>
                <w:szCs w:val="20"/>
                <w:lang w:eastAsia="en-US"/>
              </w:rPr>
              <w:t>Н</w:t>
            </w:r>
            <w:r w:rsidRPr="00603244">
              <w:rPr>
                <w:rFonts w:eastAsiaTheme="minorHAnsi"/>
                <w:sz w:val="18"/>
                <w:szCs w:val="20"/>
                <w:lang w:eastAsia="en-US"/>
              </w:rPr>
              <w:t>омер</w:t>
            </w:r>
            <w:r w:rsidRPr="00603244">
              <w:rPr>
                <w:rFonts w:eastAsiaTheme="minorHAnsi"/>
                <w:sz w:val="24"/>
                <w:szCs w:val="20"/>
                <w:lang w:eastAsia="en-US"/>
              </w:rPr>
              <w:t xml:space="preserve"> </w:t>
            </w:r>
            <w:r w:rsidRPr="00603244">
              <w:rPr>
                <w:rFonts w:eastAsiaTheme="minorHAnsi"/>
                <w:sz w:val="18"/>
                <w:szCs w:val="20"/>
                <w:lang w:eastAsia="en-US"/>
              </w:rPr>
              <w:t>документа</w:t>
            </w:r>
            <w:r w:rsidRPr="00603244">
              <w:rPr>
                <w:rFonts w:eastAsiaTheme="minorHAnsi"/>
                <w:szCs w:val="20"/>
                <w:lang w:val="en-US" w:eastAsia="en-US"/>
              </w:rPr>
              <w:t>]</w:t>
            </w:r>
            <w:bookmarkEnd w:id="1"/>
          </w:p>
        </w:tc>
      </w:tr>
    </w:tbl>
    <w:p w14:paraId="0A447472" w14:textId="77777777" w:rsidR="00603244" w:rsidRPr="00603244" w:rsidRDefault="00603244" w:rsidP="00603244">
      <w:pPr>
        <w:tabs>
          <w:tab w:val="left" w:pos="3969"/>
        </w:tabs>
        <w:spacing w:line="276" w:lineRule="auto"/>
        <w:ind w:right="5526"/>
        <w:jc w:val="center"/>
        <w:rPr>
          <w:rFonts w:eastAsiaTheme="minorHAnsi"/>
          <w:bCs/>
          <w:szCs w:val="28"/>
          <w:lang w:eastAsia="en-US"/>
        </w:rPr>
      </w:pPr>
      <w:r w:rsidRPr="00603244">
        <w:rPr>
          <w:rFonts w:eastAsiaTheme="minorHAnsi"/>
          <w:bCs/>
          <w:sz w:val="24"/>
          <w:szCs w:val="28"/>
          <w:lang w:eastAsia="en-US"/>
        </w:rPr>
        <w:t>г. Петропавловск-Камчатский</w:t>
      </w:r>
    </w:p>
    <w:p w14:paraId="7C2FABCE" w14:textId="77777777" w:rsidR="00B60245" w:rsidRPr="00DA3B09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03"/>
        <w:gridCol w:w="3753"/>
      </w:tblGrid>
      <w:tr w:rsidR="006320F9" w:rsidRPr="00DA3B09" w14:paraId="25891AB9" w14:textId="77777777" w:rsidTr="00535D41">
        <w:trPr>
          <w:trHeight w:val="1101"/>
        </w:trPr>
        <w:tc>
          <w:tcPr>
            <w:tcW w:w="5103" w:type="dxa"/>
          </w:tcPr>
          <w:p w14:paraId="4BDEF9D8" w14:textId="30217334" w:rsidR="006320F9" w:rsidRPr="00DA3B09" w:rsidRDefault="006320F9" w:rsidP="0095192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DA3B09">
              <w:rPr>
                <w:szCs w:val="28"/>
              </w:rPr>
              <w:t>О внесении изменений в приложение к постановлению Правительства Камчатского края от 2</w:t>
            </w:r>
            <w:r w:rsidR="0095192D">
              <w:rPr>
                <w:szCs w:val="28"/>
              </w:rPr>
              <w:t>6</w:t>
            </w:r>
            <w:r w:rsidRPr="00DA3B09">
              <w:rPr>
                <w:szCs w:val="28"/>
              </w:rPr>
              <w:t>.12.202</w:t>
            </w:r>
            <w:r w:rsidR="0095192D">
              <w:rPr>
                <w:szCs w:val="28"/>
              </w:rPr>
              <w:t>2</w:t>
            </w:r>
            <w:r w:rsidR="0096587E" w:rsidRPr="00DA3B09">
              <w:rPr>
                <w:szCs w:val="28"/>
              </w:rPr>
              <w:t xml:space="preserve"> № </w:t>
            </w:r>
            <w:r w:rsidR="0095192D">
              <w:rPr>
                <w:szCs w:val="28"/>
              </w:rPr>
              <w:t>720</w:t>
            </w:r>
            <w:r w:rsidRPr="00DA3B09">
              <w:rPr>
                <w:szCs w:val="28"/>
              </w:rPr>
              <w:t>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      </w:r>
            <w:r w:rsidR="0095192D">
              <w:rPr>
                <w:szCs w:val="28"/>
              </w:rPr>
              <w:t>3</w:t>
            </w:r>
            <w:r w:rsidRPr="00DA3B09">
              <w:rPr>
                <w:szCs w:val="28"/>
              </w:rPr>
              <w:t xml:space="preserve"> год и на плановый период 202</w:t>
            </w:r>
            <w:r w:rsidR="0095192D">
              <w:rPr>
                <w:szCs w:val="28"/>
              </w:rPr>
              <w:t>4</w:t>
            </w:r>
            <w:r w:rsidRPr="00DA3B09">
              <w:rPr>
                <w:szCs w:val="28"/>
              </w:rPr>
              <w:t xml:space="preserve"> и 202</w:t>
            </w:r>
            <w:r w:rsidR="0095192D">
              <w:rPr>
                <w:szCs w:val="28"/>
              </w:rPr>
              <w:t>5</w:t>
            </w:r>
            <w:r w:rsidRPr="00DA3B09">
              <w:rPr>
                <w:szCs w:val="28"/>
              </w:rPr>
              <w:t xml:space="preserve"> годов»</w:t>
            </w:r>
          </w:p>
        </w:tc>
        <w:tc>
          <w:tcPr>
            <w:tcW w:w="3753" w:type="dxa"/>
          </w:tcPr>
          <w:p w14:paraId="44239E9F" w14:textId="77777777" w:rsidR="006320F9" w:rsidRPr="00DA3B09" w:rsidRDefault="006320F9" w:rsidP="006320F9">
            <w:pPr>
              <w:adjustRightInd w:val="0"/>
              <w:jc w:val="both"/>
              <w:outlineLvl w:val="0"/>
              <w:rPr>
                <w:szCs w:val="28"/>
              </w:rPr>
            </w:pPr>
          </w:p>
        </w:tc>
      </w:tr>
    </w:tbl>
    <w:p w14:paraId="17D2E055" w14:textId="77777777" w:rsidR="00E136FE" w:rsidRPr="00DA3B09" w:rsidRDefault="00E136FE" w:rsidP="00561942">
      <w:pPr>
        <w:autoSpaceDE w:val="0"/>
        <w:autoSpaceDN w:val="0"/>
        <w:adjustRightInd w:val="0"/>
        <w:ind w:firstLine="709"/>
        <w:jc w:val="both"/>
      </w:pPr>
    </w:p>
    <w:p w14:paraId="0FF4EE67" w14:textId="77777777" w:rsidR="00026640" w:rsidRPr="00DA3B09" w:rsidRDefault="00026640" w:rsidP="00286883">
      <w:pPr>
        <w:autoSpaceDE w:val="0"/>
        <w:autoSpaceDN w:val="0"/>
        <w:adjustRightInd w:val="0"/>
        <w:ind w:firstLine="709"/>
        <w:jc w:val="both"/>
      </w:pPr>
      <w:r w:rsidRPr="00DA3B09">
        <w:t>ПРАВИТЕЛЬСТВО ПОСТАНОВЛЯЕТ:</w:t>
      </w:r>
    </w:p>
    <w:p w14:paraId="426AB0DF" w14:textId="77777777" w:rsidR="00026640" w:rsidRPr="00DA3B09" w:rsidRDefault="00026640" w:rsidP="00286883">
      <w:pPr>
        <w:tabs>
          <w:tab w:val="left" w:pos="1276"/>
        </w:tabs>
        <w:autoSpaceDE w:val="0"/>
        <w:autoSpaceDN w:val="0"/>
        <w:adjustRightInd w:val="0"/>
        <w:ind w:firstLine="709"/>
        <w:jc w:val="both"/>
      </w:pPr>
    </w:p>
    <w:p w14:paraId="1210317B" w14:textId="424EF25F" w:rsidR="006320F9" w:rsidRPr="00DA3B09" w:rsidRDefault="006320F9" w:rsidP="0028688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DA3B09">
        <w:rPr>
          <w:szCs w:val="28"/>
        </w:rPr>
        <w:t>1</w:t>
      </w:r>
      <w:r w:rsidRPr="00DA3B09">
        <w:rPr>
          <w:szCs w:val="20"/>
        </w:rPr>
        <w:t>. Внести в приложение к п</w:t>
      </w:r>
      <w:r w:rsidRPr="00DA3B09">
        <w:rPr>
          <w:szCs w:val="28"/>
        </w:rPr>
        <w:t>остановлению Правительства Камчатского края от 2</w:t>
      </w:r>
      <w:r w:rsidR="0095192D">
        <w:rPr>
          <w:szCs w:val="28"/>
        </w:rPr>
        <w:t>6</w:t>
      </w:r>
      <w:r w:rsidRPr="00DA3B09">
        <w:rPr>
          <w:szCs w:val="28"/>
        </w:rPr>
        <w:t>.12.202</w:t>
      </w:r>
      <w:r w:rsidR="0095192D">
        <w:rPr>
          <w:szCs w:val="28"/>
        </w:rPr>
        <w:t>2</w:t>
      </w:r>
      <w:r w:rsidRPr="00DA3B09">
        <w:rPr>
          <w:szCs w:val="28"/>
        </w:rPr>
        <w:t xml:space="preserve"> № </w:t>
      </w:r>
      <w:r w:rsidR="0095192D">
        <w:rPr>
          <w:szCs w:val="28"/>
        </w:rPr>
        <w:t>720</w:t>
      </w:r>
      <w:r w:rsidRPr="00DA3B09">
        <w:rPr>
          <w:szCs w:val="28"/>
        </w:rPr>
        <w:t>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</w:r>
      <w:r w:rsidR="0095192D">
        <w:rPr>
          <w:szCs w:val="28"/>
        </w:rPr>
        <w:t>3</w:t>
      </w:r>
      <w:r w:rsidRPr="00DA3B09">
        <w:rPr>
          <w:szCs w:val="28"/>
        </w:rPr>
        <w:t xml:space="preserve"> год и на плановый период 202</w:t>
      </w:r>
      <w:r w:rsidR="0095192D">
        <w:rPr>
          <w:szCs w:val="28"/>
        </w:rPr>
        <w:t>4</w:t>
      </w:r>
      <w:r w:rsidRPr="00DA3B09">
        <w:rPr>
          <w:szCs w:val="28"/>
        </w:rPr>
        <w:t xml:space="preserve"> и 202</w:t>
      </w:r>
      <w:r w:rsidR="0095192D">
        <w:rPr>
          <w:szCs w:val="28"/>
        </w:rPr>
        <w:t>5</w:t>
      </w:r>
      <w:r w:rsidRPr="00DA3B09">
        <w:rPr>
          <w:szCs w:val="28"/>
        </w:rPr>
        <w:t xml:space="preserve"> годов» </w:t>
      </w:r>
      <w:r w:rsidR="00894392" w:rsidRPr="00DA3B09">
        <w:rPr>
          <w:szCs w:val="28"/>
        </w:rPr>
        <w:t xml:space="preserve">изменения согласно </w:t>
      </w:r>
      <w:proofErr w:type="gramStart"/>
      <w:r w:rsidR="00894392" w:rsidRPr="00DA3B09">
        <w:rPr>
          <w:szCs w:val="28"/>
        </w:rPr>
        <w:t>приложению</w:t>
      </w:r>
      <w:proofErr w:type="gramEnd"/>
      <w:r w:rsidR="00597340" w:rsidRPr="00DA3B09">
        <w:rPr>
          <w:szCs w:val="28"/>
        </w:rPr>
        <w:t xml:space="preserve"> </w:t>
      </w:r>
      <w:r w:rsidR="00894392" w:rsidRPr="00DA3B09">
        <w:rPr>
          <w:szCs w:val="28"/>
        </w:rPr>
        <w:t>к настоящему постановлению.</w:t>
      </w:r>
    </w:p>
    <w:p w14:paraId="7BCA465F" w14:textId="77777777" w:rsidR="00A61DAF" w:rsidRPr="00DA3B09" w:rsidRDefault="006320F9" w:rsidP="00286883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</w:rPr>
      </w:pPr>
      <w:r w:rsidRPr="00DA3B09">
        <w:rPr>
          <w:bCs/>
        </w:rPr>
        <w:t xml:space="preserve">2. </w:t>
      </w:r>
      <w:r w:rsidRPr="00DA3B09">
        <w:rPr>
          <w:rFonts w:ascii="Times New Roman CYR" w:hAnsi="Times New Roman CYR"/>
        </w:rPr>
        <w:t>Настоящее постановление вступает в силу после дня его официального опубликования</w:t>
      </w:r>
      <w:r w:rsidR="00356535" w:rsidRPr="00DA3B09">
        <w:rPr>
          <w:rFonts w:ascii="Times New Roman CYR" w:hAnsi="Times New Roman CYR"/>
        </w:rPr>
        <w:t>.</w:t>
      </w:r>
    </w:p>
    <w:p w14:paraId="19FA97C3" w14:textId="77777777" w:rsidR="004B5640" w:rsidRPr="00DA3B09" w:rsidRDefault="004B5640" w:rsidP="004B564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/>
        </w:rPr>
      </w:pPr>
    </w:p>
    <w:p w14:paraId="3D9CC106" w14:textId="77777777" w:rsidR="004B5640" w:rsidRPr="00DA3B09" w:rsidRDefault="004B5640" w:rsidP="004B5640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/>
        </w:rPr>
      </w:pPr>
    </w:p>
    <w:p w14:paraId="41A5CAF6" w14:textId="77777777" w:rsidR="004B5640" w:rsidRPr="00DA3B09" w:rsidRDefault="004B5640" w:rsidP="004B5640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4110"/>
        <w:gridCol w:w="1843"/>
      </w:tblGrid>
      <w:tr w:rsidR="004B5640" w:rsidRPr="00DA3B09" w14:paraId="49AF8840" w14:textId="77777777" w:rsidTr="00603244">
        <w:trPr>
          <w:trHeight w:val="2043"/>
        </w:trPr>
        <w:tc>
          <w:tcPr>
            <w:tcW w:w="3862" w:type="dxa"/>
            <w:shd w:val="clear" w:color="auto" w:fill="auto"/>
          </w:tcPr>
          <w:p w14:paraId="106819A9" w14:textId="77777777" w:rsidR="004B5640" w:rsidRPr="00DA3B09" w:rsidRDefault="004B5640" w:rsidP="004B56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3B09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Председатель Правительства Камчатского края</w:t>
            </w:r>
          </w:p>
        </w:tc>
        <w:tc>
          <w:tcPr>
            <w:tcW w:w="4110" w:type="dxa"/>
            <w:shd w:val="clear" w:color="auto" w:fill="auto"/>
          </w:tcPr>
          <w:p w14:paraId="04AD1727" w14:textId="77777777" w:rsidR="004B5640" w:rsidRPr="00DA3B09" w:rsidRDefault="004B5640" w:rsidP="004B5640">
            <w:bookmarkStart w:id="2" w:name="SIGNERSTAMP1"/>
            <w:r w:rsidRPr="00DA3B09">
              <w:t>[горизонтальный штамп подписи 1]</w:t>
            </w:r>
            <w:bookmarkEnd w:id="2"/>
          </w:p>
          <w:p w14:paraId="7F5DF3D4" w14:textId="77777777" w:rsidR="004B5640" w:rsidRPr="00DA3B09" w:rsidRDefault="004B5640" w:rsidP="004B5640">
            <w:pPr>
              <w:ind w:left="142" w:hanging="142"/>
              <w:jc w:val="right"/>
            </w:pPr>
          </w:p>
        </w:tc>
        <w:tc>
          <w:tcPr>
            <w:tcW w:w="1843" w:type="dxa"/>
            <w:shd w:val="clear" w:color="auto" w:fill="auto"/>
          </w:tcPr>
          <w:p w14:paraId="526002DA" w14:textId="77777777" w:rsidR="004B5640" w:rsidRPr="00DA3B09" w:rsidRDefault="004B5640" w:rsidP="004B5640">
            <w:pPr>
              <w:ind w:left="142" w:right="141" w:hanging="142"/>
              <w:jc w:val="right"/>
            </w:pPr>
          </w:p>
          <w:p w14:paraId="485A4255" w14:textId="77777777" w:rsidR="004B5640" w:rsidRPr="00DA3B09" w:rsidRDefault="004B5640" w:rsidP="004B5640">
            <w:pPr>
              <w:ind w:left="142" w:right="141" w:hanging="142"/>
              <w:jc w:val="right"/>
            </w:pPr>
            <w:r w:rsidRPr="00DA3B09">
              <w:t>Е.А. Чекин</w:t>
            </w:r>
          </w:p>
        </w:tc>
      </w:tr>
    </w:tbl>
    <w:p w14:paraId="2ABC975B" w14:textId="1D47223E" w:rsidR="00894392" w:rsidRPr="00DA3B09" w:rsidRDefault="0096587E" w:rsidP="0096587E">
      <w:pPr>
        <w:rPr>
          <w:szCs w:val="28"/>
        </w:rPr>
      </w:pPr>
      <w:r w:rsidRPr="00DA3B09">
        <w:rPr>
          <w:szCs w:val="28"/>
        </w:rPr>
        <w:br w:type="page"/>
      </w:r>
    </w:p>
    <w:p w14:paraId="66833750" w14:textId="7144B68E" w:rsidR="00894392" w:rsidRDefault="00894392" w:rsidP="00894392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3B0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Правительства Камчатского края </w:t>
      </w:r>
    </w:p>
    <w:p w14:paraId="741C4A70" w14:textId="01F21B08" w:rsidR="00603244" w:rsidRPr="00DA3B09" w:rsidRDefault="00603244" w:rsidP="00894392">
      <w:pPr>
        <w:pStyle w:val="ConsPlusNormal"/>
        <w:ind w:left="5387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E280D">
        <w:rPr>
          <w:rFonts w:ascii="Times New Roman" w:hAnsi="Times New Roman" w:cs="Times New Roman"/>
          <w:sz w:val="28"/>
          <w:szCs w:val="28"/>
        </w:rPr>
        <w:t>от [Дата регистрации] № [Номер документа]</w:t>
      </w:r>
    </w:p>
    <w:p w14:paraId="327E278E" w14:textId="77777777" w:rsidR="00894392" w:rsidRPr="00DA3B09" w:rsidRDefault="00894392" w:rsidP="0089439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3262FD5B" w14:textId="77777777" w:rsidR="00863737" w:rsidRDefault="00863737" w:rsidP="00A96677">
      <w:pPr>
        <w:autoSpaceDE w:val="0"/>
        <w:autoSpaceDN w:val="0"/>
        <w:adjustRightInd w:val="0"/>
        <w:jc w:val="center"/>
        <w:rPr>
          <w:szCs w:val="28"/>
        </w:rPr>
      </w:pPr>
    </w:p>
    <w:p w14:paraId="2CC040D0" w14:textId="395CA642" w:rsidR="00894392" w:rsidRPr="00DA3B09" w:rsidRDefault="00894392" w:rsidP="00A96677">
      <w:pPr>
        <w:autoSpaceDE w:val="0"/>
        <w:autoSpaceDN w:val="0"/>
        <w:adjustRightInd w:val="0"/>
        <w:jc w:val="center"/>
        <w:rPr>
          <w:szCs w:val="28"/>
        </w:rPr>
      </w:pPr>
      <w:r w:rsidRPr="00DA3B09">
        <w:rPr>
          <w:szCs w:val="28"/>
        </w:rPr>
        <w:t>Изменения</w:t>
      </w:r>
    </w:p>
    <w:p w14:paraId="67323023" w14:textId="77777777" w:rsidR="00A96677" w:rsidRPr="00DA3B09" w:rsidRDefault="00894392" w:rsidP="004D4224">
      <w:pPr>
        <w:autoSpaceDE w:val="0"/>
        <w:autoSpaceDN w:val="0"/>
        <w:adjustRightInd w:val="0"/>
        <w:jc w:val="center"/>
        <w:rPr>
          <w:szCs w:val="28"/>
        </w:rPr>
      </w:pPr>
      <w:r w:rsidRPr="00DA3B09">
        <w:rPr>
          <w:szCs w:val="20"/>
        </w:rPr>
        <w:t>в приложение к п</w:t>
      </w:r>
      <w:r w:rsidRPr="00DA3B09">
        <w:rPr>
          <w:szCs w:val="28"/>
        </w:rPr>
        <w:t xml:space="preserve">остановлению Правительства Камчатского края </w:t>
      </w:r>
    </w:p>
    <w:p w14:paraId="74CFE620" w14:textId="0ECFDE5D" w:rsidR="00A96677" w:rsidRPr="00DA3B09" w:rsidRDefault="00894392" w:rsidP="004D4224">
      <w:pPr>
        <w:autoSpaceDE w:val="0"/>
        <w:autoSpaceDN w:val="0"/>
        <w:adjustRightInd w:val="0"/>
        <w:jc w:val="center"/>
        <w:rPr>
          <w:szCs w:val="28"/>
        </w:rPr>
      </w:pPr>
      <w:r w:rsidRPr="00DA3B09">
        <w:rPr>
          <w:szCs w:val="28"/>
        </w:rPr>
        <w:t>от 2</w:t>
      </w:r>
      <w:r w:rsidR="0095192D">
        <w:rPr>
          <w:szCs w:val="28"/>
        </w:rPr>
        <w:t>6</w:t>
      </w:r>
      <w:r w:rsidRPr="00DA3B09">
        <w:rPr>
          <w:szCs w:val="28"/>
        </w:rPr>
        <w:t>.12.202</w:t>
      </w:r>
      <w:r w:rsidR="0095192D">
        <w:rPr>
          <w:szCs w:val="28"/>
        </w:rPr>
        <w:t>2</w:t>
      </w:r>
      <w:r w:rsidRPr="00DA3B09">
        <w:rPr>
          <w:szCs w:val="28"/>
        </w:rPr>
        <w:t xml:space="preserve"> № </w:t>
      </w:r>
      <w:r w:rsidR="0095192D">
        <w:rPr>
          <w:szCs w:val="28"/>
        </w:rPr>
        <w:t>720</w:t>
      </w:r>
      <w:r w:rsidRPr="00DA3B09">
        <w:rPr>
          <w:szCs w:val="28"/>
        </w:rPr>
        <w:t>-П «Об утверждении Территориальной программы государственных гарантий бесплатного оказания гражданам медицинской помощи на территории Камчатского края на 202</w:t>
      </w:r>
      <w:r w:rsidR="0095192D">
        <w:rPr>
          <w:szCs w:val="28"/>
        </w:rPr>
        <w:t>3</w:t>
      </w:r>
      <w:r w:rsidRPr="00DA3B09">
        <w:rPr>
          <w:szCs w:val="28"/>
        </w:rPr>
        <w:t xml:space="preserve"> год и на плановый период </w:t>
      </w:r>
    </w:p>
    <w:p w14:paraId="3C000A8B" w14:textId="22CC768E" w:rsidR="00894392" w:rsidRPr="00DA3B09" w:rsidRDefault="00894392" w:rsidP="004D4224">
      <w:pPr>
        <w:autoSpaceDE w:val="0"/>
        <w:autoSpaceDN w:val="0"/>
        <w:adjustRightInd w:val="0"/>
        <w:jc w:val="center"/>
        <w:rPr>
          <w:szCs w:val="28"/>
        </w:rPr>
      </w:pPr>
      <w:r w:rsidRPr="00DA3B09">
        <w:rPr>
          <w:szCs w:val="28"/>
        </w:rPr>
        <w:t>202</w:t>
      </w:r>
      <w:r w:rsidR="0095192D">
        <w:rPr>
          <w:szCs w:val="28"/>
        </w:rPr>
        <w:t>4</w:t>
      </w:r>
      <w:r w:rsidRPr="00DA3B09">
        <w:rPr>
          <w:szCs w:val="28"/>
        </w:rPr>
        <w:t xml:space="preserve"> и 202</w:t>
      </w:r>
      <w:r w:rsidR="0095192D">
        <w:rPr>
          <w:szCs w:val="28"/>
        </w:rPr>
        <w:t>5</w:t>
      </w:r>
      <w:r w:rsidRPr="00DA3B09">
        <w:rPr>
          <w:szCs w:val="28"/>
        </w:rPr>
        <w:t xml:space="preserve"> годов» (далее – Территориальная программа)</w:t>
      </w:r>
    </w:p>
    <w:p w14:paraId="50624A6E" w14:textId="77777777" w:rsidR="00894392" w:rsidRPr="00DA3B09" w:rsidRDefault="00894392" w:rsidP="0089439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18ECF6BC" w14:textId="4E52EAED" w:rsidR="0095192D" w:rsidRDefault="0095192D" w:rsidP="003F358E">
      <w:pPr>
        <w:pStyle w:val="ac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Дополнить раздел 1 «Общие положения» частью 4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 следующего содержания:</w:t>
      </w:r>
    </w:p>
    <w:p w14:paraId="191D573B" w14:textId="1E51F5A3" w:rsidR="0095192D" w:rsidRDefault="0095192D" w:rsidP="0095192D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«4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. Территориальная программа сформирована с учетом установленного Правительством Российской Федерации порядка поэтапного перехода медицинских организаций к оказанию медицинской помощи на основе </w:t>
      </w:r>
      <w:r w:rsidRPr="0095192D">
        <w:rPr>
          <w:szCs w:val="28"/>
        </w:rPr>
        <w:t xml:space="preserve">клинических рекомендаций, </w:t>
      </w:r>
      <w:r>
        <w:rPr>
          <w:szCs w:val="28"/>
        </w:rPr>
        <w:t xml:space="preserve">разработанных и утвержденных в соответствии с </w:t>
      </w:r>
      <w:r w:rsidRPr="0095192D">
        <w:rPr>
          <w:szCs w:val="28"/>
        </w:rPr>
        <w:t xml:space="preserve">частями 3, </w:t>
      </w:r>
      <w:hyperlink r:id="rId9" w:history="1">
        <w:r w:rsidRPr="0095192D">
          <w:rPr>
            <w:szCs w:val="28"/>
          </w:rPr>
          <w:t>4</w:t>
        </w:r>
      </w:hyperlink>
      <w:r w:rsidRPr="0095192D">
        <w:rPr>
          <w:szCs w:val="28"/>
        </w:rPr>
        <w:t xml:space="preserve">, </w:t>
      </w:r>
      <w:hyperlink r:id="rId10" w:history="1">
        <w:r w:rsidRPr="0095192D">
          <w:rPr>
            <w:szCs w:val="28"/>
          </w:rPr>
          <w:t>6</w:t>
        </w:r>
      </w:hyperlink>
      <w:r>
        <w:rPr>
          <w:szCs w:val="28"/>
        </w:rPr>
        <w:t>–</w:t>
      </w:r>
      <w:hyperlink r:id="rId11" w:history="1">
        <w:r w:rsidRPr="0095192D">
          <w:rPr>
            <w:szCs w:val="28"/>
          </w:rPr>
          <w:t>9</w:t>
        </w:r>
      </w:hyperlink>
      <w:r w:rsidRPr="0095192D">
        <w:rPr>
          <w:szCs w:val="28"/>
        </w:rPr>
        <w:t xml:space="preserve"> </w:t>
      </w:r>
      <w:r>
        <w:rPr>
          <w:szCs w:val="28"/>
        </w:rPr>
        <w:t xml:space="preserve">и </w:t>
      </w:r>
      <w:r w:rsidRPr="0095192D">
        <w:rPr>
          <w:szCs w:val="28"/>
        </w:rPr>
        <w:t>11 статьи 37</w:t>
      </w:r>
      <w:r>
        <w:rPr>
          <w:szCs w:val="28"/>
        </w:rPr>
        <w:t xml:space="preserve"> Федерального закона </w:t>
      </w:r>
      <w:r w:rsidRPr="0095192D">
        <w:rPr>
          <w:szCs w:val="28"/>
        </w:rPr>
        <w:t xml:space="preserve">от 21.11.2011 </w:t>
      </w:r>
      <w:r>
        <w:rPr>
          <w:szCs w:val="28"/>
        </w:rPr>
        <w:t>№</w:t>
      </w:r>
      <w:r w:rsidRPr="0095192D">
        <w:rPr>
          <w:szCs w:val="28"/>
        </w:rPr>
        <w:t xml:space="preserve"> 323-ФЗ </w:t>
      </w:r>
      <w:r>
        <w:rPr>
          <w:szCs w:val="28"/>
        </w:rPr>
        <w:t>«Об основах охраны здоровья граждан в Российской Федерации»;</w:t>
      </w:r>
    </w:p>
    <w:p w14:paraId="519473C9" w14:textId="0E8FFD48" w:rsidR="0040050F" w:rsidRPr="0040050F" w:rsidRDefault="0040050F" w:rsidP="0040050F">
      <w:pPr>
        <w:tabs>
          <w:tab w:val="left" w:pos="709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 xml:space="preserve">2. </w:t>
      </w:r>
      <w:r w:rsidRPr="0040050F">
        <w:rPr>
          <w:szCs w:val="28"/>
        </w:rPr>
        <w:t xml:space="preserve">Дополнить раздел </w:t>
      </w:r>
      <w:r>
        <w:rPr>
          <w:szCs w:val="28"/>
        </w:rPr>
        <w:t>2</w:t>
      </w:r>
      <w:r w:rsidRPr="0040050F">
        <w:rPr>
          <w:szCs w:val="28"/>
        </w:rPr>
        <w:t xml:space="preserve"> «</w:t>
      </w:r>
      <w:r>
        <w:rPr>
          <w:szCs w:val="28"/>
        </w:rPr>
        <w:t>Перечень видов, форм и условий медицинской помощи, оказание которой осуществляется бесплатно</w:t>
      </w:r>
      <w:r w:rsidRPr="0040050F">
        <w:rPr>
          <w:szCs w:val="28"/>
        </w:rPr>
        <w:t xml:space="preserve">» частью </w:t>
      </w:r>
      <w:r>
        <w:rPr>
          <w:szCs w:val="28"/>
        </w:rPr>
        <w:t>10</w:t>
      </w:r>
      <w:r w:rsidRPr="0040050F">
        <w:rPr>
          <w:szCs w:val="28"/>
          <w:vertAlign w:val="superscript"/>
        </w:rPr>
        <w:t>1</w:t>
      </w:r>
      <w:r w:rsidRPr="0040050F">
        <w:rPr>
          <w:szCs w:val="28"/>
        </w:rPr>
        <w:t xml:space="preserve"> следующего содержания:</w:t>
      </w:r>
    </w:p>
    <w:p w14:paraId="5137C54E" w14:textId="6E7B035B" w:rsidR="0040050F" w:rsidRDefault="0040050F" w:rsidP="0040050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«10</w:t>
      </w:r>
      <w:r>
        <w:rPr>
          <w:szCs w:val="28"/>
          <w:vertAlign w:val="superscript"/>
        </w:rPr>
        <w:t>1</w:t>
      </w:r>
      <w:r>
        <w:rPr>
          <w:szCs w:val="28"/>
        </w:rPr>
        <w:t>. Медицинская реабилитация осуществляется в медицинских организациях и включает в себя комплексное применение природных лечебных факторов, лекарственной, немедикаментозной терапии и других методов.</w:t>
      </w:r>
    </w:p>
    <w:p w14:paraId="63993446" w14:textId="77777777" w:rsidR="0040050F" w:rsidRDefault="0040050F" w:rsidP="0040050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При наличии показаний для получения медицинской реабилитации в условиях дневного стационара или амбулаторно, но при наличии факторов, ограничивающих возможности пациента получить такую медицинскую реабилитацию, включая случаи проживания пациента в отдаленном от медицинской организации населенном пункте, ограничения в передвижении пациента, медицинская организация, к которой прикреплен пациент для получения первичной медико-санитарной помощи, организует ему прохождение медицинской реабилитации на дому (далее - медицинская реабилитация на дому).</w:t>
      </w:r>
    </w:p>
    <w:p w14:paraId="077753B3" w14:textId="77777777" w:rsidR="0040050F" w:rsidRDefault="0040050F" w:rsidP="0040050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При оказании медицинской реабилитации на дому на период лечения пациенту могут предоставляться медицинские изделия, предназначенные для восстановления функций органов и систем, в соответствии с клиническими рекомендациями по соответствующему заболеванию.</w:t>
      </w:r>
    </w:p>
    <w:p w14:paraId="07D2AD95" w14:textId="77777777" w:rsidR="0040050F" w:rsidRDefault="0040050F" w:rsidP="0040050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Порядок организации медицинской реабилитации на дому, включая перечень медицинских вмешательств, оказываемых при медицинской реабилитации на дому, порядок предоставления пациенту медицинских изделий, а также порядок оплаты указанной помощи устанавливаются Министерством здравоохранения Российской Федерации.</w:t>
      </w:r>
    </w:p>
    <w:p w14:paraId="3859DF68" w14:textId="77777777" w:rsidR="0040050F" w:rsidRDefault="0040050F" w:rsidP="0040050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При завершении пациентом лечения в условиях стационара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организация, оказавшая пациенту специализированную медицинскую помощь, оформляет пациенту рекомендации по дальнейшему прохождению медицинской реабилитации, содержащие перечень рекомендуемых мероприятий по медицинской реабилитации.</w:t>
      </w:r>
    </w:p>
    <w:p w14:paraId="6ADC6E0C" w14:textId="77777777" w:rsidR="0040050F" w:rsidRDefault="0040050F" w:rsidP="0040050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случае проживания пациента в отдаленном или труднодоступном населенном пункте информация о пациенте, нуждающемся в продолжении медицинской реабилитации, направляется медицинской организацией, в которой пациент получил специализированную медицинскую помощь, в медицинскую организацию, к которой пациент прикреплен для получения первичной медико-санитарной помощи, для организации ему медицинской реабилитации.</w:t>
      </w:r>
    </w:p>
    <w:p w14:paraId="2576B753" w14:textId="77777777" w:rsidR="0040050F" w:rsidRDefault="0040050F" w:rsidP="0040050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Медицинская реабилитация в амбулаторных условиях и условиях дневного стационара может проводиться на базе действующих отделений (кабинетов) физиотерапии, лечебной физкультуры, массажа и других подразделений в соответствии с назначенными врачом по медицинской реабилитации мероприятиями по медицинской реабилитации.</w:t>
      </w:r>
    </w:p>
    <w:p w14:paraId="5663B375" w14:textId="44A802BA" w:rsidR="0040050F" w:rsidRDefault="0040050F" w:rsidP="0040050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случае отсутствия в медицинской организации, к которой пациент прикреплен для получения первичной медико-санитарной помощи, врача по медицинской реабилитации, но при наличии у медицинской организации лицензии на медицинскую реабилитацию врач, предоставляющий пациенту медицинскую реабилитацию, организует при необходимости проведение консультации пациента врачом по медицинской реабилитации медицинской организации (включая федеральные медицинские организации и медицинские организации, не участвующие в Территориальной программе ОМС), в том числе с использованием дистанционных (телемедицинских) технологий и с последующим внесением соответствующей информации о проведении и результатах такой консультации в медицинскую документацию пациента.</w:t>
      </w:r>
    </w:p>
    <w:p w14:paraId="49E87435" w14:textId="77777777" w:rsidR="0040050F" w:rsidRDefault="0040050F" w:rsidP="0040050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этом случае оплата такой консультации осуществляется на основании гражданско-правового договора между медицинской организацией, предоставляющей пациенту медицинскую реабилитацию, и медицинской организацией, проводившей консультацию врача по медицинской реабилитации с использованием дистанционных (телемедицинских) технологий.</w:t>
      </w:r>
    </w:p>
    <w:p w14:paraId="75BEF3E3" w14:textId="77777777" w:rsidR="0040050F" w:rsidRDefault="0040050F" w:rsidP="0040050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Министерство здравоохранения Российской Федерации определяет перечень федеральных медицинских организаций, осуществляющих организационно-методическую помощь и поддержку медицинских организаций субъектов Российской Федерации, проводящих медицинскую реабилитацию.</w:t>
      </w:r>
    </w:p>
    <w:p w14:paraId="399F351D" w14:textId="1B697A0D" w:rsidR="0040050F" w:rsidRDefault="0040050F" w:rsidP="0040050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Федеральный фонд обязательного медицинского страхования ведет отдельный учет случаев оказания медицинской реабилитации в разрезе условий и форм ее оказания, а также учет пациентов, получивших медицинскую реабилитацию с учетом ее </w:t>
      </w:r>
      <w:proofErr w:type="spellStart"/>
      <w:r>
        <w:rPr>
          <w:szCs w:val="28"/>
        </w:rPr>
        <w:t>этапности</w:t>
      </w:r>
      <w:proofErr w:type="spellEnd"/>
      <w:r>
        <w:rPr>
          <w:szCs w:val="28"/>
        </w:rPr>
        <w:t>.</w:t>
      </w:r>
      <w:r w:rsidR="00C3159E">
        <w:rPr>
          <w:szCs w:val="28"/>
        </w:rPr>
        <w:t>»;</w:t>
      </w:r>
    </w:p>
    <w:p w14:paraId="40079CCE" w14:textId="70DF7BF2" w:rsidR="00C06043" w:rsidRPr="0040050F" w:rsidRDefault="00C06043" w:rsidP="00C0604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3. </w:t>
      </w:r>
      <w:r w:rsidRPr="0040050F">
        <w:rPr>
          <w:szCs w:val="28"/>
        </w:rPr>
        <w:t xml:space="preserve">Дополнить раздел </w:t>
      </w:r>
      <w:r>
        <w:rPr>
          <w:szCs w:val="28"/>
        </w:rPr>
        <w:t>2</w:t>
      </w:r>
      <w:r w:rsidRPr="0040050F">
        <w:rPr>
          <w:szCs w:val="28"/>
        </w:rPr>
        <w:t xml:space="preserve"> «</w:t>
      </w:r>
      <w:r>
        <w:rPr>
          <w:szCs w:val="28"/>
        </w:rPr>
        <w:t>Перечень видов, форм и условий медицинской помощи, оказание которой осуществляется бесплатно</w:t>
      </w:r>
      <w:r w:rsidRPr="0040050F">
        <w:rPr>
          <w:szCs w:val="28"/>
        </w:rPr>
        <w:t xml:space="preserve">» частью </w:t>
      </w:r>
      <w:r>
        <w:rPr>
          <w:szCs w:val="28"/>
        </w:rPr>
        <w:t>14</w:t>
      </w:r>
      <w:r w:rsidRPr="0040050F">
        <w:rPr>
          <w:szCs w:val="28"/>
          <w:vertAlign w:val="superscript"/>
        </w:rPr>
        <w:t>1</w:t>
      </w:r>
      <w:r w:rsidRPr="0040050F">
        <w:rPr>
          <w:szCs w:val="28"/>
        </w:rPr>
        <w:t xml:space="preserve"> следующего содержания:</w:t>
      </w:r>
    </w:p>
    <w:p w14:paraId="120957D2" w14:textId="72A4164C" w:rsidR="00C06043" w:rsidRDefault="00C06043" w:rsidP="00C0604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«14</w:t>
      </w:r>
      <w:r>
        <w:rPr>
          <w:szCs w:val="28"/>
          <w:vertAlign w:val="superscript"/>
        </w:rPr>
        <w:t>1</w:t>
      </w:r>
      <w:r>
        <w:rPr>
          <w:szCs w:val="28"/>
        </w:rPr>
        <w:t>. Гражданам, проживающим на отдаленных территориях и в сельской местности, первичная специализированная медико-санитарная помощь оказывается выездными медицинскими бригадами по графику, устанавливаемому руководителем близлежащей медицинской организации, к которой прикреплены жители отдаленного (сельского) населенного пункта. Доведение информации о графике выезда медицинских бригад осуществляется близлежащим медицинским подразделением (фельдшерским пунктом, фельдшерско-акушерским пунктом, врачебной амбулаторией, отделением врача общей практики и т.д.) любым доступным способом с привлечением органов местного самоуправления.</w:t>
      </w:r>
    </w:p>
    <w:p w14:paraId="0B7ADA40" w14:textId="19C5CECF" w:rsidR="00C06043" w:rsidRDefault="00C06043" w:rsidP="00C0604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Федеральные медицинские организации, имеющие прикрепленное население и оказывающие медицинскую помощь в амбулаторных условиях и (или) в условиях дневного стационара, вправе организовать оказание первичной медико-санитарной помощи, специализированной медицинской помощи и медицинской реабилитации медицинскими работниками федеральных медицинских организаций вне таких медицинских организаций, в порядке, установленном </w:t>
      </w:r>
      <w:r w:rsidRPr="00C06043">
        <w:rPr>
          <w:szCs w:val="28"/>
        </w:rPr>
        <w:t xml:space="preserve">пунктом 21 части 1 статьи 14 </w:t>
      </w:r>
      <w:r>
        <w:rPr>
          <w:szCs w:val="28"/>
        </w:rPr>
        <w:t xml:space="preserve">Федерального закона </w:t>
      </w:r>
      <w:r w:rsidRPr="0095192D">
        <w:rPr>
          <w:szCs w:val="28"/>
        </w:rPr>
        <w:t xml:space="preserve">от 21.11.2011 </w:t>
      </w:r>
      <w:r>
        <w:rPr>
          <w:szCs w:val="28"/>
        </w:rPr>
        <w:t>№</w:t>
      </w:r>
      <w:r w:rsidRPr="0095192D">
        <w:rPr>
          <w:szCs w:val="28"/>
        </w:rPr>
        <w:t xml:space="preserve"> 323-ФЗ </w:t>
      </w:r>
      <w:r>
        <w:rPr>
          <w:szCs w:val="28"/>
        </w:rPr>
        <w:t xml:space="preserve">«Об основах охраны здоровья граждан в Российской Федерации» в том числе при оказании медицинской помощи в неотложной форме, включая медицинскую помощь при острых респираторных вирусных инфекциях и новой </w:t>
      </w:r>
      <w:proofErr w:type="spellStart"/>
      <w:r>
        <w:rPr>
          <w:szCs w:val="28"/>
        </w:rPr>
        <w:t>коронавирусной</w:t>
      </w:r>
      <w:proofErr w:type="spellEnd"/>
      <w:r>
        <w:rPr>
          <w:szCs w:val="28"/>
        </w:rPr>
        <w:t xml:space="preserve"> инфекции.»;</w:t>
      </w:r>
    </w:p>
    <w:p w14:paraId="1169EB2A" w14:textId="5CB68B4C" w:rsidR="007F26D4" w:rsidRDefault="007F26D4" w:rsidP="007F26D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4. Пункт 2 части 29 раздела 4 «Территориальная программа ОМС» после слов «и в условиях дневного стационара,» дополнить словами «а при невозможности такого осуществления – вне медицинской организации на дому или силами выездных медицинских бригад,»;</w:t>
      </w:r>
    </w:p>
    <w:p w14:paraId="3224D2DC" w14:textId="6CDACB1C" w:rsidR="00055FF1" w:rsidRDefault="00055FF1" w:rsidP="00055FF1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5. Часть 33 раздела 4 «Территориальная программа ОМС» дополнить абзацами </w:t>
      </w:r>
      <w:r w:rsidR="002737C2">
        <w:rPr>
          <w:szCs w:val="28"/>
        </w:rPr>
        <w:t>следующего содержания</w:t>
      </w:r>
      <w:r>
        <w:rPr>
          <w:szCs w:val="28"/>
        </w:rPr>
        <w:t>:</w:t>
      </w:r>
    </w:p>
    <w:p w14:paraId="60CAC73B" w14:textId="77777777" w:rsidR="00055FF1" w:rsidRPr="00055FF1" w:rsidRDefault="00055FF1" w:rsidP="00055FF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55FF1">
        <w:rPr>
          <w:szCs w:val="28"/>
        </w:rPr>
        <w:t>«Федеральный фонд обязательного медицинского страхования проводит анализ расходов медицинских организаций в разрезе указанных расходов. В случае выявления повышения доли в структуре затрат расходов на оплату услуг связи, транспортных услуг, коммунальных услуг, работ и услуг по содержанию имущества, расходов на арендную плату за пользование имуществом, оплату программного обеспечения, прочих услуг и расходов по сравнению с аналогичным периодом предыдущего года с одновременным снижением доли оплаты труда медицинских работников Федеральный фонд обязательного медицинского страхования информирует о таком повышении Министерство здравоохранения Российской Федерации и соответствующий исполнительный орган субъекта Российской Федерации в целях выявления рисков влияния такого превышения на уровень оплаты труда медицинских работников медицинских организаций.</w:t>
      </w:r>
    </w:p>
    <w:p w14:paraId="5E4A13F3" w14:textId="048F9B9A" w:rsidR="00055FF1" w:rsidRPr="00055FF1" w:rsidRDefault="00055FF1" w:rsidP="00055FF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55FF1">
        <w:rPr>
          <w:szCs w:val="28"/>
        </w:rPr>
        <w:t xml:space="preserve">При получении информации о таком повышении исполнительный орган субъекта Российской Федерации принимает меры по устранению причин его </w:t>
      </w:r>
      <w:r w:rsidRPr="00055FF1">
        <w:rPr>
          <w:szCs w:val="28"/>
        </w:rPr>
        <w:lastRenderedPageBreak/>
        <w:t xml:space="preserve">возникновения, в том числе в рамках пункта 3 статьи 8 </w:t>
      </w:r>
      <w:r>
        <w:rPr>
          <w:szCs w:val="28"/>
        </w:rPr>
        <w:t>Федерального закона от 29.11.2010 № 326-ФЗ «</w:t>
      </w:r>
      <w:r w:rsidRPr="00055FF1">
        <w:rPr>
          <w:szCs w:val="28"/>
        </w:rPr>
        <w:t>Об обязательном медицинском страховании в Российской Федерации</w:t>
      </w:r>
      <w:r>
        <w:rPr>
          <w:szCs w:val="28"/>
        </w:rPr>
        <w:t>»</w:t>
      </w:r>
      <w:r w:rsidRPr="00055FF1">
        <w:rPr>
          <w:szCs w:val="28"/>
        </w:rPr>
        <w:t>, и информирует о принятых мерах Министерство здравоохранения Российской Федерации и Федеральный фонд обязательного медицинского страхования.</w:t>
      </w:r>
    </w:p>
    <w:p w14:paraId="1451051E" w14:textId="77777777" w:rsidR="00055FF1" w:rsidRDefault="00055FF1" w:rsidP="00055FF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55FF1">
        <w:rPr>
          <w:szCs w:val="28"/>
        </w:rPr>
        <w:t>Министерство здравоохранения Российской Федерации ежеквартально представляет доклад в Правительство Российской Федерации о результатах проведения анализа расходов медицинских организаций и принятых мерах по устранению причин повышения доли в структуре затрат расходов на оплату услуг связи, транспортных услуг, коммунальных услуг, работ и услуг по содержанию имущества, расходов на арендную плату за пользование имуществом, оплату программного обеспечения, прочих услуг и расходов по сравнению с аналогичным периодом предыдущего года.»</w:t>
      </w:r>
      <w:r>
        <w:rPr>
          <w:szCs w:val="28"/>
        </w:rPr>
        <w:t>;</w:t>
      </w:r>
    </w:p>
    <w:p w14:paraId="1C3C4D83" w14:textId="204E8896" w:rsidR="009F76CE" w:rsidRDefault="009F76CE" w:rsidP="00055FF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6. Часть 34 раздела 4 «Территориальная программа ОМС» дополнить абзацами следующего содержания:</w:t>
      </w:r>
    </w:p>
    <w:p w14:paraId="2AE01222" w14:textId="7E9442F2" w:rsidR="009F76CE" w:rsidRDefault="009F76CE" w:rsidP="009F76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«Территориальный фонд обязательного медицинского страхования Камчатского края осуществляет ежеквартально мониторинг и анализ уровня оплаты труда медицинских работников медицинских организаций государственной системы здравоохранения Камчатского края, участвующих в Территориальной программе ОМС,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Министерства здравоохранения Камчатского края для принятия необходимых мер по обеспечению должного уровня оплаты труда медицинских работников.</w:t>
      </w:r>
    </w:p>
    <w:p w14:paraId="630F9DB1" w14:textId="7886CEDB" w:rsidR="009F76CE" w:rsidRDefault="009F76CE" w:rsidP="009F76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Правительство Российской Федерации вправе принять решение о введении дополнительных специальных выплат отдельным категориям медицинских работников.»;</w:t>
      </w:r>
    </w:p>
    <w:p w14:paraId="3AF6560F" w14:textId="2AC30644" w:rsidR="00C9599A" w:rsidRDefault="008062A4" w:rsidP="00C9599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7. А</w:t>
      </w:r>
      <w:r w:rsidR="007F3A46">
        <w:rPr>
          <w:szCs w:val="28"/>
        </w:rPr>
        <w:t>бзац</w:t>
      </w:r>
      <w:r w:rsidR="00C9599A">
        <w:rPr>
          <w:szCs w:val="28"/>
        </w:rPr>
        <w:t xml:space="preserve"> первый</w:t>
      </w:r>
      <w:r w:rsidR="007F3A46">
        <w:rPr>
          <w:szCs w:val="28"/>
        </w:rPr>
        <w:t xml:space="preserve"> части 35 раздела 4 «Территориальная программа ОМС» после слов </w:t>
      </w:r>
      <w:r w:rsidR="00C9599A">
        <w:rPr>
          <w:szCs w:val="28"/>
        </w:rPr>
        <w:t>«</w:t>
      </w:r>
      <w:r>
        <w:rPr>
          <w:szCs w:val="28"/>
        </w:rPr>
        <w:t xml:space="preserve">новой </w:t>
      </w:r>
      <w:proofErr w:type="spellStart"/>
      <w:r>
        <w:rPr>
          <w:szCs w:val="28"/>
        </w:rPr>
        <w:t>коронавирусной</w:t>
      </w:r>
      <w:proofErr w:type="spellEnd"/>
      <w:r>
        <w:rPr>
          <w:szCs w:val="28"/>
        </w:rPr>
        <w:t xml:space="preserve"> инфекцией </w:t>
      </w:r>
      <w:r w:rsidR="00C9599A" w:rsidRPr="00C9599A">
        <w:rPr>
          <w:szCs w:val="28"/>
        </w:rPr>
        <w:t>(</w:t>
      </w:r>
      <w:r w:rsidR="00C9599A">
        <w:rPr>
          <w:szCs w:val="28"/>
          <w:lang w:val="en-US"/>
        </w:rPr>
        <w:t>COVID</w:t>
      </w:r>
      <w:r w:rsidR="00C9599A" w:rsidRPr="00C9599A">
        <w:rPr>
          <w:szCs w:val="28"/>
        </w:rPr>
        <w:t>-19</w:t>
      </w:r>
      <w:r w:rsidR="00C9599A">
        <w:rPr>
          <w:szCs w:val="28"/>
        </w:rPr>
        <w:t>),» дополнить словами «а также в случае распространения иных острых респираторных вирусных инфекций»;</w:t>
      </w:r>
    </w:p>
    <w:p w14:paraId="3E8BC026" w14:textId="77777777" w:rsidR="00B75DC8" w:rsidRDefault="008062A4" w:rsidP="00BB634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8. </w:t>
      </w:r>
      <w:r w:rsidR="00B75DC8">
        <w:rPr>
          <w:szCs w:val="28"/>
        </w:rPr>
        <w:t>П</w:t>
      </w:r>
      <w:r>
        <w:rPr>
          <w:szCs w:val="28"/>
        </w:rPr>
        <w:t xml:space="preserve">одпункт «а» пункта 1 части 36 раздела 4 «Территориальная программа ОМС» </w:t>
      </w:r>
      <w:r w:rsidR="00B75DC8">
        <w:rPr>
          <w:szCs w:val="28"/>
        </w:rPr>
        <w:t>изложить в следующей редакции:</w:t>
      </w:r>
    </w:p>
    <w:p w14:paraId="0CC0E051" w14:textId="52A05FA1" w:rsidR="00BB6341" w:rsidRDefault="00B75DC8" w:rsidP="00B75DC8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B75DC8">
        <w:rPr>
          <w:szCs w:val="28"/>
        </w:rPr>
        <w:t xml:space="preserve">«а) по </w:t>
      </w:r>
      <w:proofErr w:type="spellStart"/>
      <w:r w:rsidRPr="00B75DC8">
        <w:rPr>
          <w:szCs w:val="28"/>
        </w:rPr>
        <w:t>подушевому</w:t>
      </w:r>
      <w:proofErr w:type="spellEnd"/>
      <w:r w:rsidRPr="00B75DC8">
        <w:rPr>
          <w:szCs w:val="28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</w:r>
      <w:proofErr w:type="spellStart"/>
      <w:r w:rsidRPr="00B75DC8">
        <w:rPr>
          <w:szCs w:val="28"/>
        </w:rPr>
        <w:t>биопсийного</w:t>
      </w:r>
      <w:proofErr w:type="spellEnd"/>
      <w:r w:rsidRPr="00B75DC8">
        <w:rPr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</w:t>
      </w:r>
      <w:r w:rsidR="0039643A">
        <w:rPr>
          <w:szCs w:val="28"/>
        </w:rPr>
        <w:t>–</w:t>
      </w:r>
      <w:r w:rsidRPr="00B75DC8">
        <w:rPr>
          <w:szCs w:val="28"/>
        </w:rPr>
        <w:t xml:space="preserve"> молекулярно-генетические исследования и патологоанатомические исследования </w:t>
      </w:r>
      <w:proofErr w:type="spellStart"/>
      <w:r w:rsidRPr="00B75DC8">
        <w:rPr>
          <w:szCs w:val="28"/>
        </w:rPr>
        <w:t>биопсийного</w:t>
      </w:r>
      <w:proofErr w:type="spellEnd"/>
      <w:r w:rsidRPr="00B75DC8">
        <w:rPr>
          <w:szCs w:val="28"/>
        </w:rPr>
        <w:t xml:space="preserve"> (операционного) материала), на проведение тестирования на выявление новой </w:t>
      </w:r>
      <w:proofErr w:type="spellStart"/>
      <w:r w:rsidRPr="00B75DC8">
        <w:rPr>
          <w:szCs w:val="28"/>
        </w:rPr>
        <w:t>коронавирусной</w:t>
      </w:r>
      <w:proofErr w:type="spellEnd"/>
      <w:r w:rsidRPr="00B75DC8">
        <w:rPr>
          <w:szCs w:val="28"/>
        </w:rPr>
        <w:t xml:space="preserve"> инфекции (COVID-19), профилактических медицинских осмотров и диспансеризации, в том числе углубленной диспансеризации, а также </w:t>
      </w:r>
      <w:r w:rsidRPr="00B75DC8">
        <w:rPr>
          <w:szCs w:val="28"/>
        </w:rPr>
        <w:lastRenderedPageBreak/>
        <w:t>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>
        <w:rPr>
          <w:szCs w:val="28"/>
        </w:rPr>
        <w:t>;»;</w:t>
      </w:r>
    </w:p>
    <w:p w14:paraId="6D818E09" w14:textId="77777777" w:rsidR="0039643A" w:rsidRDefault="000B070A" w:rsidP="000B070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9. </w:t>
      </w:r>
      <w:r w:rsidR="0039643A">
        <w:rPr>
          <w:szCs w:val="28"/>
        </w:rPr>
        <w:t>П</w:t>
      </w:r>
      <w:r>
        <w:rPr>
          <w:szCs w:val="28"/>
        </w:rPr>
        <w:t xml:space="preserve">одпункта «б» пункта 1 части 36 раздела 4 «Территориальная программа ОМС» </w:t>
      </w:r>
      <w:r w:rsidR="0039643A">
        <w:rPr>
          <w:szCs w:val="28"/>
        </w:rPr>
        <w:t>дополнить абзацем следующего содержания:</w:t>
      </w:r>
    </w:p>
    <w:p w14:paraId="095A7175" w14:textId="4DCB3616" w:rsidR="0039643A" w:rsidRDefault="0039643A" w:rsidP="0039643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«медицинской помощи по медицинской реабилитации (комплексное посещение);»;</w:t>
      </w:r>
    </w:p>
    <w:p w14:paraId="188FA00C" w14:textId="2A17A7C7" w:rsidR="000B070A" w:rsidRDefault="00960E74" w:rsidP="000B070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10. Пункт 2 части 51 раздела 5 «Финансовое обеспечение Территориальной программы» после слов «в рамках диспансеризации,» дополнить словами «углубленную диспансеризацию,»;</w:t>
      </w:r>
    </w:p>
    <w:p w14:paraId="16E9B860" w14:textId="77777777" w:rsidR="0073370A" w:rsidRDefault="00960E74" w:rsidP="000B070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11. </w:t>
      </w:r>
      <w:r w:rsidR="0073370A">
        <w:rPr>
          <w:szCs w:val="28"/>
        </w:rPr>
        <w:t xml:space="preserve">Часть 53 раздела 5 </w:t>
      </w:r>
      <w:r w:rsidR="0073370A">
        <w:rPr>
          <w:szCs w:val="28"/>
        </w:rPr>
        <w:t>«Финансовое обеспечение Территориальной программы»</w:t>
      </w:r>
      <w:r w:rsidR="0073370A">
        <w:rPr>
          <w:szCs w:val="28"/>
        </w:rPr>
        <w:t xml:space="preserve"> изложить в следующей редакции:</w:t>
      </w:r>
    </w:p>
    <w:p w14:paraId="1E4CA054" w14:textId="5B915066" w:rsidR="0073370A" w:rsidRDefault="0073370A" w:rsidP="0073370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«53. </w:t>
      </w:r>
      <w:r>
        <w:rPr>
          <w:szCs w:val="28"/>
        </w:rPr>
        <w:t xml:space="preserve">За счет средств обязательного медицинского страхования в рамках </w:t>
      </w:r>
      <w:r>
        <w:rPr>
          <w:szCs w:val="28"/>
        </w:rPr>
        <w:t>Территориальной программы</w:t>
      </w:r>
      <w:r>
        <w:rPr>
          <w:szCs w:val="28"/>
        </w:rPr>
        <w:t xml:space="preserve"> </w:t>
      </w:r>
      <w:r>
        <w:rPr>
          <w:szCs w:val="28"/>
        </w:rPr>
        <w:t>ОМС</w:t>
      </w:r>
      <w:r>
        <w:rPr>
          <w:szCs w:val="28"/>
        </w:rPr>
        <w:t xml:space="preserve"> осуществляется финансовое обеспечение:</w:t>
      </w:r>
    </w:p>
    <w:p w14:paraId="7CAF7D52" w14:textId="70C6355D" w:rsidR="0073370A" w:rsidRDefault="0073370A" w:rsidP="0073370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r>
        <w:rPr>
          <w:szCs w:val="28"/>
        </w:rPr>
        <w:t>оказания медицинской помощи больным онкологическими заболеваниями в соответствии с клиническими рекомендациями;</w:t>
      </w:r>
    </w:p>
    <w:p w14:paraId="7367A594" w14:textId="7EFA2898" w:rsidR="0073370A" w:rsidRDefault="0073370A" w:rsidP="0073370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r>
        <w:rPr>
          <w:szCs w:val="28"/>
        </w:rPr>
        <w:t>оказания медицинской помощи больным с гепатитом C (за исключением случаев предоставления лекарственных препаратов, централизованно закупаемых Министерством здравоохранения Российской Федерации, больным с гепатитом C в сочетании с ВИЧ-инфекцией) в соответствии с клиническими рекомендациями;</w:t>
      </w:r>
    </w:p>
    <w:p w14:paraId="6A480318" w14:textId="5DF43A24" w:rsidR="0073370A" w:rsidRDefault="0073370A" w:rsidP="0073370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3) </w:t>
      </w:r>
      <w:r>
        <w:rPr>
          <w:szCs w:val="28"/>
        </w:rPr>
        <w:t>проведения углубленной диспансеризации;</w:t>
      </w:r>
    </w:p>
    <w:p w14:paraId="67AB91F3" w14:textId="72040D73" w:rsidR="0073370A" w:rsidRDefault="0073370A" w:rsidP="0073370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4) </w:t>
      </w:r>
      <w:r>
        <w:rPr>
          <w:szCs w:val="28"/>
        </w:rPr>
        <w:t>проведения медицинской реабилитации, в том числе за счет межбюджетных трансфертов из федерального бюджета, предоставляемых бюджету Федерального фонда обязательного медицинского страхования.</w:t>
      </w:r>
      <w:r>
        <w:rPr>
          <w:szCs w:val="28"/>
        </w:rPr>
        <w:t>»;</w:t>
      </w:r>
    </w:p>
    <w:p w14:paraId="3C00492D" w14:textId="40EDF962" w:rsidR="0073370A" w:rsidRDefault="00BA3543" w:rsidP="0073370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12. Дополнить раздел 5 </w:t>
      </w:r>
      <w:r>
        <w:rPr>
          <w:szCs w:val="28"/>
        </w:rPr>
        <w:t>«Финансовое обеспечение Территориальной программы»</w:t>
      </w:r>
      <w:r>
        <w:rPr>
          <w:szCs w:val="28"/>
        </w:rPr>
        <w:t xml:space="preserve"> частью 61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 следующего содержания:</w:t>
      </w:r>
    </w:p>
    <w:p w14:paraId="5214ABC2" w14:textId="3BF62182" w:rsidR="00BA3543" w:rsidRDefault="00BA3543" w:rsidP="00BA3543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«61</w:t>
      </w:r>
      <w:r>
        <w:rPr>
          <w:szCs w:val="28"/>
          <w:vertAlign w:val="superscript"/>
        </w:rPr>
        <w:t>1</w:t>
      </w:r>
      <w:r>
        <w:rPr>
          <w:szCs w:val="28"/>
        </w:rPr>
        <w:t xml:space="preserve">. Финансовое обеспечение компенсационных выплат </w:t>
      </w:r>
      <w:r>
        <w:rPr>
          <w:szCs w:val="28"/>
        </w:rPr>
        <w:t xml:space="preserve">отдельным категориям лиц, подвергающихся риску заражения новой </w:t>
      </w:r>
      <w:proofErr w:type="spellStart"/>
      <w:r>
        <w:rPr>
          <w:szCs w:val="28"/>
        </w:rPr>
        <w:t>коронавирусной</w:t>
      </w:r>
      <w:proofErr w:type="spellEnd"/>
      <w:r>
        <w:rPr>
          <w:szCs w:val="28"/>
        </w:rPr>
        <w:t xml:space="preserve"> инфекцией, порядок предоставления которых установлен </w:t>
      </w:r>
      <w:r w:rsidRPr="00BA3543">
        <w:rPr>
          <w:szCs w:val="28"/>
        </w:rPr>
        <w:t>постановлением</w:t>
      </w:r>
      <w:r>
        <w:rPr>
          <w:szCs w:val="28"/>
        </w:rPr>
        <w:t xml:space="preserve"> Правительства Российской Федерации от 15 июля 2022 </w:t>
      </w:r>
      <w:r>
        <w:rPr>
          <w:szCs w:val="28"/>
        </w:rPr>
        <w:t>№</w:t>
      </w:r>
      <w:r>
        <w:rPr>
          <w:szCs w:val="28"/>
        </w:rPr>
        <w:t xml:space="preserve"> 1268 </w:t>
      </w:r>
      <w:r>
        <w:rPr>
          <w:szCs w:val="28"/>
        </w:rPr>
        <w:t>«</w:t>
      </w:r>
      <w:r>
        <w:rPr>
          <w:szCs w:val="28"/>
        </w:rPr>
        <w:t xml:space="preserve">О порядке предоставления компенсационной выплаты отдельным категориям лиц, подвергающихся риску заражения новой </w:t>
      </w:r>
      <w:proofErr w:type="spellStart"/>
      <w:r>
        <w:rPr>
          <w:szCs w:val="28"/>
        </w:rPr>
        <w:t>коронавирусной</w:t>
      </w:r>
      <w:proofErr w:type="spellEnd"/>
      <w:r>
        <w:rPr>
          <w:szCs w:val="28"/>
        </w:rPr>
        <w:t xml:space="preserve"> инфекцией</w:t>
      </w:r>
      <w:r>
        <w:rPr>
          <w:szCs w:val="28"/>
        </w:rPr>
        <w:t>»</w:t>
      </w:r>
      <w:r>
        <w:rPr>
          <w:szCs w:val="28"/>
        </w:rPr>
        <w:t>, осуществляется за счет средств фонда оплаты труда медицинской организации, сформированного из всех источников, разрешенных законодательством Российской Федерации, в том числе средств обязательного медицинского страхования.</w:t>
      </w:r>
      <w:r>
        <w:rPr>
          <w:szCs w:val="28"/>
        </w:rPr>
        <w:t>»;</w:t>
      </w:r>
    </w:p>
    <w:p w14:paraId="3BF781D9" w14:textId="0D79BCAF" w:rsidR="00254408" w:rsidRDefault="00254408" w:rsidP="00BA3543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13. В части 67 раздела 6 «Средние нормативы объема медицинской помощи, средние нормативы финансовых затрат на единицу объема медицинской помощи, </w:t>
      </w:r>
      <w:r>
        <w:rPr>
          <w:szCs w:val="28"/>
        </w:rPr>
        <w:lastRenderedPageBreak/>
        <w:t xml:space="preserve">средние </w:t>
      </w:r>
      <w:proofErr w:type="spellStart"/>
      <w:r>
        <w:rPr>
          <w:szCs w:val="28"/>
        </w:rPr>
        <w:t>подушевые</w:t>
      </w:r>
      <w:proofErr w:type="spellEnd"/>
      <w:r>
        <w:rPr>
          <w:szCs w:val="28"/>
        </w:rPr>
        <w:t xml:space="preserve"> нормативы финансирования» слова «применение телемедицинских технологий» дополнить словами «в формате врач </w:t>
      </w:r>
      <w:r w:rsidR="00A57D57">
        <w:rPr>
          <w:szCs w:val="28"/>
        </w:rPr>
        <w:t>-</w:t>
      </w:r>
      <w:r>
        <w:rPr>
          <w:szCs w:val="28"/>
        </w:rPr>
        <w:t xml:space="preserve"> врач»;</w:t>
      </w:r>
    </w:p>
    <w:p w14:paraId="561D453D" w14:textId="47D2ECE3" w:rsidR="00BA3543" w:rsidRDefault="000A44DA" w:rsidP="00BA3543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14. Таблицу «Целевые значения критериев доступности медицинской помощи» части 82 раздела 7 «Критерии доступности и качества медицинской помощи» дополнить строкой 10 следующего содержания:</w:t>
      </w:r>
    </w:p>
    <w:p w14:paraId="64D90489" w14:textId="77777777" w:rsidR="000A44DA" w:rsidRDefault="000A44DA" w:rsidP="000A44D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670"/>
        <w:gridCol w:w="1134"/>
        <w:gridCol w:w="1134"/>
        <w:gridCol w:w="1129"/>
      </w:tblGrid>
      <w:tr w:rsidR="000A44DA" w14:paraId="7793C0C9" w14:textId="77777777" w:rsidTr="000A44DA">
        <w:tc>
          <w:tcPr>
            <w:tcW w:w="704" w:type="dxa"/>
          </w:tcPr>
          <w:p w14:paraId="772CE252" w14:textId="757654EB" w:rsidR="000A44DA" w:rsidRDefault="000A44DA" w:rsidP="000A44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5670" w:type="dxa"/>
          </w:tcPr>
          <w:p w14:paraId="0FF369FD" w14:textId="57A4C22A" w:rsidR="000A44DA" w:rsidRDefault="000A44DA" w:rsidP="00BA3543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Доля пациентов, находящихся в стационарных организациях социального обслуживания и страдающих хроническими неинфекционными заболеваниями, получивших медицинскую помощь в рамках диспансерного наблюдения</w:t>
            </w:r>
          </w:p>
        </w:tc>
        <w:tc>
          <w:tcPr>
            <w:tcW w:w="1134" w:type="dxa"/>
            <w:vAlign w:val="center"/>
          </w:tcPr>
          <w:p w14:paraId="0835CEAE" w14:textId="3552471A" w:rsidR="000A44DA" w:rsidRDefault="000A44DA" w:rsidP="000A44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134" w:type="dxa"/>
            <w:vAlign w:val="center"/>
          </w:tcPr>
          <w:p w14:paraId="13468C6E" w14:textId="307E83FE" w:rsidR="000A44DA" w:rsidRDefault="000A44DA" w:rsidP="000A44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129" w:type="dxa"/>
            <w:vAlign w:val="center"/>
          </w:tcPr>
          <w:p w14:paraId="148619AD" w14:textId="009A6F0F" w:rsidR="000A44DA" w:rsidRDefault="000A44DA" w:rsidP="000A44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</w:tbl>
    <w:p w14:paraId="70DF7686" w14:textId="332AB5B3" w:rsidR="000A44DA" w:rsidRDefault="000A44DA" w:rsidP="000A44DA">
      <w:pPr>
        <w:autoSpaceDE w:val="0"/>
        <w:autoSpaceDN w:val="0"/>
        <w:adjustRightInd w:val="0"/>
        <w:ind w:firstLine="708"/>
        <w:jc w:val="right"/>
        <w:rPr>
          <w:szCs w:val="28"/>
        </w:rPr>
      </w:pPr>
      <w:r>
        <w:rPr>
          <w:szCs w:val="28"/>
        </w:rPr>
        <w:t>»;</w:t>
      </w:r>
    </w:p>
    <w:p w14:paraId="2EDF207C" w14:textId="55232B9D" w:rsidR="00BA3543" w:rsidRPr="00BA3543" w:rsidRDefault="000A44DA" w:rsidP="0073370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15. </w:t>
      </w:r>
      <w:r>
        <w:rPr>
          <w:szCs w:val="28"/>
        </w:rPr>
        <w:t xml:space="preserve">Таблицу «Целевые значения критериев </w:t>
      </w:r>
      <w:r>
        <w:rPr>
          <w:szCs w:val="28"/>
        </w:rPr>
        <w:t>качества</w:t>
      </w:r>
      <w:r>
        <w:rPr>
          <w:szCs w:val="28"/>
        </w:rPr>
        <w:t xml:space="preserve"> медицинской помощи» части 8</w:t>
      </w:r>
      <w:r>
        <w:rPr>
          <w:szCs w:val="28"/>
        </w:rPr>
        <w:t>3</w:t>
      </w:r>
      <w:r>
        <w:rPr>
          <w:szCs w:val="28"/>
        </w:rPr>
        <w:t xml:space="preserve"> раздела 7 «Критерии доступности и качества медицинской помощи» дополнить строкой </w:t>
      </w:r>
      <w:r>
        <w:rPr>
          <w:szCs w:val="28"/>
        </w:rPr>
        <w:t>21</w:t>
      </w:r>
      <w:r>
        <w:rPr>
          <w:szCs w:val="28"/>
        </w:rPr>
        <w:t xml:space="preserve"> следующего содержания:</w:t>
      </w:r>
    </w:p>
    <w:p w14:paraId="4AF73A0E" w14:textId="00A46116" w:rsidR="000A44DA" w:rsidRDefault="000A44DA" w:rsidP="000A44DA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670"/>
        <w:gridCol w:w="1134"/>
        <w:gridCol w:w="1134"/>
        <w:gridCol w:w="1129"/>
      </w:tblGrid>
      <w:tr w:rsidR="000A44DA" w14:paraId="37E92A66" w14:textId="77777777" w:rsidTr="006E0579">
        <w:tc>
          <w:tcPr>
            <w:tcW w:w="704" w:type="dxa"/>
          </w:tcPr>
          <w:p w14:paraId="097B0A8C" w14:textId="598865F8" w:rsidR="000A44DA" w:rsidRDefault="000A44DA" w:rsidP="000A44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  <w:r>
              <w:rPr>
                <w:szCs w:val="28"/>
              </w:rPr>
              <w:t>.</w:t>
            </w:r>
          </w:p>
        </w:tc>
        <w:tc>
          <w:tcPr>
            <w:tcW w:w="5670" w:type="dxa"/>
          </w:tcPr>
          <w:p w14:paraId="50506012" w14:textId="1910B1E1" w:rsidR="000A44DA" w:rsidRDefault="000A44DA" w:rsidP="000A44DA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Количество</w:t>
            </w:r>
            <w:r>
              <w:rPr>
                <w:szCs w:val="28"/>
              </w:rPr>
              <w:t xml:space="preserve"> пациентов</w:t>
            </w:r>
            <w:r>
              <w:rPr>
                <w:szCs w:val="28"/>
              </w:rPr>
              <w:t xml:space="preserve"> с гепатитом С, получивших противовирусную терапию, на 100 тысяч населения в год</w:t>
            </w:r>
          </w:p>
        </w:tc>
        <w:tc>
          <w:tcPr>
            <w:tcW w:w="1134" w:type="dxa"/>
            <w:vAlign w:val="center"/>
          </w:tcPr>
          <w:p w14:paraId="368269C2" w14:textId="3084BC90" w:rsidR="000A44DA" w:rsidRDefault="000A44DA" w:rsidP="006E057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41FFB70" w14:textId="214EF883" w:rsidR="000A44DA" w:rsidRDefault="000A44DA" w:rsidP="006E057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19FDC7DD" w14:textId="2D088EDB" w:rsidR="000A44DA" w:rsidRDefault="000A44DA" w:rsidP="006E057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14:paraId="688C3B2E" w14:textId="070C5EFA" w:rsidR="00960E74" w:rsidRDefault="000A44DA" w:rsidP="000A44DA">
      <w:pPr>
        <w:autoSpaceDE w:val="0"/>
        <w:autoSpaceDN w:val="0"/>
        <w:adjustRightInd w:val="0"/>
        <w:ind w:firstLine="709"/>
        <w:jc w:val="right"/>
        <w:rPr>
          <w:szCs w:val="28"/>
        </w:rPr>
      </w:pPr>
      <w:r>
        <w:rPr>
          <w:szCs w:val="28"/>
        </w:rPr>
        <w:t>»;</w:t>
      </w:r>
    </w:p>
    <w:p w14:paraId="5085BFA8" w14:textId="624BB67A" w:rsidR="00B75DC8" w:rsidRDefault="00B75DC8" w:rsidP="00B75DC8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14:paraId="42F3BB69" w14:textId="65FA3B91" w:rsidR="00C3159E" w:rsidRDefault="00C3159E" w:rsidP="00BB634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466345EE" w14:textId="77777777" w:rsidR="009F76CE" w:rsidRDefault="009F76CE" w:rsidP="00C06043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32AC7D5C" w14:textId="77777777" w:rsidR="0095192D" w:rsidRDefault="0095192D" w:rsidP="0095192D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14:paraId="6E0AE320" w14:textId="18623F7B" w:rsidR="004F7987" w:rsidRPr="00A96677" w:rsidRDefault="00272987" w:rsidP="000D5AA7">
      <w:pPr>
        <w:tabs>
          <w:tab w:val="left" w:pos="7371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3" w:name="_GoBack"/>
      <w:bookmarkEnd w:id="3"/>
      <w:r>
        <w:rPr>
          <w:szCs w:val="28"/>
        </w:rPr>
        <w:t xml:space="preserve">4. </w:t>
      </w:r>
      <w:r w:rsidRPr="00DA3B09">
        <w:rPr>
          <w:szCs w:val="28"/>
        </w:rPr>
        <w:t xml:space="preserve">Приложение 3 к Территориальной программе изложить в </w:t>
      </w:r>
      <w:r w:rsidR="00DD28EA">
        <w:rPr>
          <w:szCs w:val="28"/>
        </w:rPr>
        <w:t>следующей редакции:</w:t>
      </w:r>
    </w:p>
    <w:sectPr w:rsidR="004F7987" w:rsidRPr="00A96677" w:rsidSect="0096587E">
      <w:headerReference w:type="default" r:id="rId12"/>
      <w:type w:val="continuous"/>
      <w:pgSz w:w="11906" w:h="16838"/>
      <w:pgMar w:top="993" w:right="70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81D82" w14:textId="77777777" w:rsidR="001F1872" w:rsidRDefault="001F1872" w:rsidP="00342D13">
      <w:r>
        <w:separator/>
      </w:r>
    </w:p>
  </w:endnote>
  <w:endnote w:type="continuationSeparator" w:id="0">
    <w:p w14:paraId="456F9C1E" w14:textId="77777777" w:rsidR="001F1872" w:rsidRDefault="001F1872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F214F" w14:textId="77777777" w:rsidR="001F1872" w:rsidRDefault="001F1872" w:rsidP="00342D13">
      <w:r>
        <w:separator/>
      </w:r>
    </w:p>
  </w:footnote>
  <w:footnote w:type="continuationSeparator" w:id="0">
    <w:p w14:paraId="7BEAF744" w14:textId="77777777" w:rsidR="001F1872" w:rsidRDefault="001F1872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256414"/>
      <w:docPartObj>
        <w:docPartGallery w:val="Page Numbers (Top of Page)"/>
        <w:docPartUnique/>
      </w:docPartObj>
    </w:sdtPr>
    <w:sdtEndPr/>
    <w:sdtContent>
      <w:p w14:paraId="239380F4" w14:textId="3CED4BF6" w:rsidR="0096587E" w:rsidRDefault="0096587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2E9">
          <w:rPr>
            <w:noProof/>
          </w:rPr>
          <w:t>7</w:t>
        </w:r>
        <w:r>
          <w:fldChar w:fldCharType="end"/>
        </w:r>
      </w:p>
    </w:sdtContent>
  </w:sdt>
  <w:p w14:paraId="48F52085" w14:textId="77777777" w:rsidR="00054D52" w:rsidRDefault="00054D5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CFD"/>
    <w:multiLevelType w:val="hybridMultilevel"/>
    <w:tmpl w:val="46C8E57C"/>
    <w:lvl w:ilvl="0" w:tplc="70028D04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" w15:restartNumberingAfterBreak="0">
    <w:nsid w:val="05BB1578"/>
    <w:multiLevelType w:val="hybridMultilevel"/>
    <w:tmpl w:val="4AA895B8"/>
    <w:lvl w:ilvl="0" w:tplc="ECD4325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A470F20"/>
    <w:multiLevelType w:val="hybridMultilevel"/>
    <w:tmpl w:val="0B12119A"/>
    <w:lvl w:ilvl="0" w:tplc="B9C662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5B73BD"/>
    <w:multiLevelType w:val="hybridMultilevel"/>
    <w:tmpl w:val="2DD2337A"/>
    <w:lvl w:ilvl="0" w:tplc="7A64E63C">
      <w:start w:val="1"/>
      <w:numFmt w:val="decimal"/>
      <w:lvlText w:val="%1)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" w15:restartNumberingAfterBreak="0">
    <w:nsid w:val="32CF6034"/>
    <w:multiLevelType w:val="hybridMultilevel"/>
    <w:tmpl w:val="E684192A"/>
    <w:lvl w:ilvl="0" w:tplc="B6E29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6CF5300"/>
    <w:multiLevelType w:val="hybridMultilevel"/>
    <w:tmpl w:val="8312AF62"/>
    <w:lvl w:ilvl="0" w:tplc="2AE4B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6C34C3"/>
    <w:multiLevelType w:val="hybridMultilevel"/>
    <w:tmpl w:val="61E855FC"/>
    <w:lvl w:ilvl="0" w:tplc="C9C664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59F1F09"/>
    <w:multiLevelType w:val="hybridMultilevel"/>
    <w:tmpl w:val="FBA21CEA"/>
    <w:lvl w:ilvl="0" w:tplc="0358AB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86045C0"/>
    <w:multiLevelType w:val="hybridMultilevel"/>
    <w:tmpl w:val="4E2EAE88"/>
    <w:lvl w:ilvl="0" w:tplc="315270EA">
      <w:start w:val="2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9" w15:restartNumberingAfterBreak="0">
    <w:nsid w:val="5CFA2F1E"/>
    <w:multiLevelType w:val="hybridMultilevel"/>
    <w:tmpl w:val="2F0C5F8C"/>
    <w:lvl w:ilvl="0" w:tplc="3D2C1D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4723947"/>
    <w:multiLevelType w:val="hybridMultilevel"/>
    <w:tmpl w:val="1F242FDE"/>
    <w:lvl w:ilvl="0" w:tplc="9DDA49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79D429D"/>
    <w:multiLevelType w:val="hybridMultilevel"/>
    <w:tmpl w:val="4078C22E"/>
    <w:lvl w:ilvl="0" w:tplc="F4B6B1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7A42719"/>
    <w:multiLevelType w:val="hybridMultilevel"/>
    <w:tmpl w:val="8312AF62"/>
    <w:lvl w:ilvl="0" w:tplc="2AE4B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8C9144F"/>
    <w:multiLevelType w:val="hybridMultilevel"/>
    <w:tmpl w:val="32AA0E5C"/>
    <w:lvl w:ilvl="0" w:tplc="54383FC0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4" w15:restartNumberingAfterBreak="0">
    <w:nsid w:val="7BA37064"/>
    <w:multiLevelType w:val="hybridMultilevel"/>
    <w:tmpl w:val="846EDFB6"/>
    <w:lvl w:ilvl="0" w:tplc="F9667D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4"/>
  </w:num>
  <w:num w:numId="5">
    <w:abstractNumId w:val="0"/>
  </w:num>
  <w:num w:numId="6">
    <w:abstractNumId w:val="13"/>
  </w:num>
  <w:num w:numId="7">
    <w:abstractNumId w:val="3"/>
  </w:num>
  <w:num w:numId="8">
    <w:abstractNumId w:val="8"/>
  </w:num>
  <w:num w:numId="9">
    <w:abstractNumId w:val="7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2BB6"/>
    <w:rsid w:val="000079CD"/>
    <w:rsid w:val="00013733"/>
    <w:rsid w:val="00026640"/>
    <w:rsid w:val="0003329F"/>
    <w:rsid w:val="00035C9A"/>
    <w:rsid w:val="00044126"/>
    <w:rsid w:val="00047867"/>
    <w:rsid w:val="00050D07"/>
    <w:rsid w:val="000545B3"/>
    <w:rsid w:val="00054D52"/>
    <w:rsid w:val="00055FF1"/>
    <w:rsid w:val="00071C3D"/>
    <w:rsid w:val="00073B66"/>
    <w:rsid w:val="0007778E"/>
    <w:rsid w:val="000812C1"/>
    <w:rsid w:val="00090B80"/>
    <w:rsid w:val="000914E4"/>
    <w:rsid w:val="00092306"/>
    <w:rsid w:val="00092954"/>
    <w:rsid w:val="00096F87"/>
    <w:rsid w:val="000A44DA"/>
    <w:rsid w:val="000A4919"/>
    <w:rsid w:val="000B070A"/>
    <w:rsid w:val="000C1841"/>
    <w:rsid w:val="000C29BF"/>
    <w:rsid w:val="000D0D44"/>
    <w:rsid w:val="000D5AA7"/>
    <w:rsid w:val="0010244C"/>
    <w:rsid w:val="00102B32"/>
    <w:rsid w:val="0010378E"/>
    <w:rsid w:val="0010596D"/>
    <w:rsid w:val="00125121"/>
    <w:rsid w:val="0012642B"/>
    <w:rsid w:val="001507BA"/>
    <w:rsid w:val="001722E9"/>
    <w:rsid w:val="001723D0"/>
    <w:rsid w:val="001814D4"/>
    <w:rsid w:val="00191854"/>
    <w:rsid w:val="00196836"/>
    <w:rsid w:val="001A4308"/>
    <w:rsid w:val="001B2EAB"/>
    <w:rsid w:val="001B5371"/>
    <w:rsid w:val="001E0B39"/>
    <w:rsid w:val="001E62AB"/>
    <w:rsid w:val="001E6FE1"/>
    <w:rsid w:val="001F1872"/>
    <w:rsid w:val="00200564"/>
    <w:rsid w:val="00223D68"/>
    <w:rsid w:val="00230080"/>
    <w:rsid w:val="00230F4D"/>
    <w:rsid w:val="00232A85"/>
    <w:rsid w:val="0024242C"/>
    <w:rsid w:val="00253263"/>
    <w:rsid w:val="00254408"/>
    <w:rsid w:val="00262565"/>
    <w:rsid w:val="002722F0"/>
    <w:rsid w:val="00272987"/>
    <w:rsid w:val="002737C2"/>
    <w:rsid w:val="002760E6"/>
    <w:rsid w:val="0028099E"/>
    <w:rsid w:val="00286883"/>
    <w:rsid w:val="00296585"/>
    <w:rsid w:val="002A0A07"/>
    <w:rsid w:val="002A71B0"/>
    <w:rsid w:val="002B334D"/>
    <w:rsid w:val="002B40C8"/>
    <w:rsid w:val="002B647D"/>
    <w:rsid w:val="002C3306"/>
    <w:rsid w:val="002D43BE"/>
    <w:rsid w:val="002D7B41"/>
    <w:rsid w:val="002E60F0"/>
    <w:rsid w:val="003013A7"/>
    <w:rsid w:val="00315F21"/>
    <w:rsid w:val="00321E7D"/>
    <w:rsid w:val="00342D13"/>
    <w:rsid w:val="00356535"/>
    <w:rsid w:val="00361439"/>
    <w:rsid w:val="00362299"/>
    <w:rsid w:val="003832CF"/>
    <w:rsid w:val="003926A3"/>
    <w:rsid w:val="003934AD"/>
    <w:rsid w:val="003941B0"/>
    <w:rsid w:val="0039643A"/>
    <w:rsid w:val="003A1D71"/>
    <w:rsid w:val="003A25BB"/>
    <w:rsid w:val="003A2AAA"/>
    <w:rsid w:val="003A5BEF"/>
    <w:rsid w:val="003A7F52"/>
    <w:rsid w:val="003B2935"/>
    <w:rsid w:val="003B6204"/>
    <w:rsid w:val="003C2A43"/>
    <w:rsid w:val="003C39DF"/>
    <w:rsid w:val="003D6F0D"/>
    <w:rsid w:val="003E268E"/>
    <w:rsid w:val="003E38BA"/>
    <w:rsid w:val="003E57A2"/>
    <w:rsid w:val="003F358E"/>
    <w:rsid w:val="003F3E5D"/>
    <w:rsid w:val="004001F6"/>
    <w:rsid w:val="0040050F"/>
    <w:rsid w:val="0040070A"/>
    <w:rsid w:val="00403B7A"/>
    <w:rsid w:val="00405AA0"/>
    <w:rsid w:val="00426776"/>
    <w:rsid w:val="00431FCA"/>
    <w:rsid w:val="00441A91"/>
    <w:rsid w:val="00451995"/>
    <w:rsid w:val="00460247"/>
    <w:rsid w:val="0046585E"/>
    <w:rsid w:val="0046790E"/>
    <w:rsid w:val="00470A72"/>
    <w:rsid w:val="00476A03"/>
    <w:rsid w:val="004777B0"/>
    <w:rsid w:val="0048068C"/>
    <w:rsid w:val="0048261B"/>
    <w:rsid w:val="004B3CC5"/>
    <w:rsid w:val="004B5640"/>
    <w:rsid w:val="004C75E2"/>
    <w:rsid w:val="004D4224"/>
    <w:rsid w:val="004D492F"/>
    <w:rsid w:val="004D6FD4"/>
    <w:rsid w:val="004D79DB"/>
    <w:rsid w:val="004E5FBC"/>
    <w:rsid w:val="004F0472"/>
    <w:rsid w:val="004F0A82"/>
    <w:rsid w:val="004F499B"/>
    <w:rsid w:val="004F7987"/>
    <w:rsid w:val="00511000"/>
    <w:rsid w:val="00511A74"/>
    <w:rsid w:val="00511D9D"/>
    <w:rsid w:val="00511E2E"/>
    <w:rsid w:val="00512C6C"/>
    <w:rsid w:val="005226A0"/>
    <w:rsid w:val="0053574D"/>
    <w:rsid w:val="00535D41"/>
    <w:rsid w:val="0054446A"/>
    <w:rsid w:val="00547C9B"/>
    <w:rsid w:val="00557BB7"/>
    <w:rsid w:val="00561942"/>
    <w:rsid w:val="005709CE"/>
    <w:rsid w:val="00571280"/>
    <w:rsid w:val="005714E1"/>
    <w:rsid w:val="00586046"/>
    <w:rsid w:val="005951C8"/>
    <w:rsid w:val="005958D6"/>
    <w:rsid w:val="00597340"/>
    <w:rsid w:val="005A71BE"/>
    <w:rsid w:val="005B43D4"/>
    <w:rsid w:val="005C5484"/>
    <w:rsid w:val="005C76DB"/>
    <w:rsid w:val="005E22DD"/>
    <w:rsid w:val="005E5F37"/>
    <w:rsid w:val="005F0B57"/>
    <w:rsid w:val="005F2A83"/>
    <w:rsid w:val="005F2BC6"/>
    <w:rsid w:val="00603244"/>
    <w:rsid w:val="00603C60"/>
    <w:rsid w:val="00607867"/>
    <w:rsid w:val="00613ABB"/>
    <w:rsid w:val="006235BB"/>
    <w:rsid w:val="006317BF"/>
    <w:rsid w:val="006320F9"/>
    <w:rsid w:val="00642C24"/>
    <w:rsid w:val="00644763"/>
    <w:rsid w:val="00647998"/>
    <w:rsid w:val="00655243"/>
    <w:rsid w:val="00657C17"/>
    <w:rsid w:val="006604E4"/>
    <w:rsid w:val="006650EC"/>
    <w:rsid w:val="006862DD"/>
    <w:rsid w:val="006979FB"/>
    <w:rsid w:val="006A5AB2"/>
    <w:rsid w:val="006C41AC"/>
    <w:rsid w:val="006D4BF2"/>
    <w:rsid w:val="006D6BE1"/>
    <w:rsid w:val="006E2016"/>
    <w:rsid w:val="006E4B23"/>
    <w:rsid w:val="006F4C7F"/>
    <w:rsid w:val="006F5292"/>
    <w:rsid w:val="007120E9"/>
    <w:rsid w:val="00714521"/>
    <w:rsid w:val="0071667D"/>
    <w:rsid w:val="0072115F"/>
    <w:rsid w:val="0073370A"/>
    <w:rsid w:val="00733DC4"/>
    <w:rsid w:val="00734478"/>
    <w:rsid w:val="00734C86"/>
    <w:rsid w:val="00747197"/>
    <w:rsid w:val="00760202"/>
    <w:rsid w:val="00761A1E"/>
    <w:rsid w:val="00763AE1"/>
    <w:rsid w:val="00774B74"/>
    <w:rsid w:val="0077539F"/>
    <w:rsid w:val="00777547"/>
    <w:rsid w:val="00785C56"/>
    <w:rsid w:val="00791D81"/>
    <w:rsid w:val="00793645"/>
    <w:rsid w:val="007A2D94"/>
    <w:rsid w:val="007A764E"/>
    <w:rsid w:val="007B4B15"/>
    <w:rsid w:val="007C6DC9"/>
    <w:rsid w:val="007E17B7"/>
    <w:rsid w:val="007E59D1"/>
    <w:rsid w:val="007E5F5C"/>
    <w:rsid w:val="007F26D4"/>
    <w:rsid w:val="007F3290"/>
    <w:rsid w:val="007F3A46"/>
    <w:rsid w:val="007F49CA"/>
    <w:rsid w:val="008062A4"/>
    <w:rsid w:val="00815550"/>
    <w:rsid w:val="00815D96"/>
    <w:rsid w:val="0082105C"/>
    <w:rsid w:val="0083039A"/>
    <w:rsid w:val="00832E23"/>
    <w:rsid w:val="008434A6"/>
    <w:rsid w:val="00856C9C"/>
    <w:rsid w:val="00860553"/>
    <w:rsid w:val="00863737"/>
    <w:rsid w:val="00863EEF"/>
    <w:rsid w:val="0087452E"/>
    <w:rsid w:val="008942E7"/>
    <w:rsid w:val="00894392"/>
    <w:rsid w:val="008A6BF9"/>
    <w:rsid w:val="008A770D"/>
    <w:rsid w:val="008B0843"/>
    <w:rsid w:val="008B5C59"/>
    <w:rsid w:val="008B7954"/>
    <w:rsid w:val="008C3F5C"/>
    <w:rsid w:val="008D0C5A"/>
    <w:rsid w:val="008D0DEA"/>
    <w:rsid w:val="008D13CF"/>
    <w:rsid w:val="008D524F"/>
    <w:rsid w:val="008F114E"/>
    <w:rsid w:val="008F1ADB"/>
    <w:rsid w:val="008F586A"/>
    <w:rsid w:val="00905B59"/>
    <w:rsid w:val="009244DB"/>
    <w:rsid w:val="00933464"/>
    <w:rsid w:val="00941FB5"/>
    <w:rsid w:val="00950ECF"/>
    <w:rsid w:val="0095192D"/>
    <w:rsid w:val="00960E74"/>
    <w:rsid w:val="009654DC"/>
    <w:rsid w:val="0096587E"/>
    <w:rsid w:val="00970B2B"/>
    <w:rsid w:val="00995285"/>
    <w:rsid w:val="00996F45"/>
    <w:rsid w:val="009A5446"/>
    <w:rsid w:val="009B185D"/>
    <w:rsid w:val="009B1C1D"/>
    <w:rsid w:val="009B29F1"/>
    <w:rsid w:val="009B6B79"/>
    <w:rsid w:val="009D0BB9"/>
    <w:rsid w:val="009D27F0"/>
    <w:rsid w:val="009D6600"/>
    <w:rsid w:val="009D6923"/>
    <w:rsid w:val="009E0C88"/>
    <w:rsid w:val="009E5EC5"/>
    <w:rsid w:val="009F2212"/>
    <w:rsid w:val="009F267D"/>
    <w:rsid w:val="009F3B72"/>
    <w:rsid w:val="009F76CE"/>
    <w:rsid w:val="00A00931"/>
    <w:rsid w:val="00A14B7B"/>
    <w:rsid w:val="00A16406"/>
    <w:rsid w:val="00A3105B"/>
    <w:rsid w:val="00A33836"/>
    <w:rsid w:val="00A52C9A"/>
    <w:rsid w:val="00A540B6"/>
    <w:rsid w:val="00A5593D"/>
    <w:rsid w:val="00A57AD6"/>
    <w:rsid w:val="00A57D57"/>
    <w:rsid w:val="00A61DAF"/>
    <w:rsid w:val="00A62100"/>
    <w:rsid w:val="00A63668"/>
    <w:rsid w:val="00A65223"/>
    <w:rsid w:val="00A7789B"/>
    <w:rsid w:val="00A80005"/>
    <w:rsid w:val="00A8128D"/>
    <w:rsid w:val="00A96677"/>
    <w:rsid w:val="00A96A62"/>
    <w:rsid w:val="00A96DEE"/>
    <w:rsid w:val="00AA05E9"/>
    <w:rsid w:val="00AA1ACA"/>
    <w:rsid w:val="00AA3CED"/>
    <w:rsid w:val="00AB00D9"/>
    <w:rsid w:val="00AB08DC"/>
    <w:rsid w:val="00AB2AAC"/>
    <w:rsid w:val="00AB3503"/>
    <w:rsid w:val="00AB4816"/>
    <w:rsid w:val="00AB56BB"/>
    <w:rsid w:val="00AC1954"/>
    <w:rsid w:val="00AC24FF"/>
    <w:rsid w:val="00AC284F"/>
    <w:rsid w:val="00AC6BC7"/>
    <w:rsid w:val="00AD696C"/>
    <w:rsid w:val="00AE6285"/>
    <w:rsid w:val="00AE7CE5"/>
    <w:rsid w:val="00AF131E"/>
    <w:rsid w:val="00B0143F"/>
    <w:rsid w:val="00B0389D"/>
    <w:rsid w:val="00B047CC"/>
    <w:rsid w:val="00B04A2C"/>
    <w:rsid w:val="00B05805"/>
    <w:rsid w:val="00B16AAE"/>
    <w:rsid w:val="00B20D5B"/>
    <w:rsid w:val="00B21082"/>
    <w:rsid w:val="00B440AB"/>
    <w:rsid w:val="00B524A1"/>
    <w:rsid w:val="00B539F9"/>
    <w:rsid w:val="00B540BB"/>
    <w:rsid w:val="00B55646"/>
    <w:rsid w:val="00B60245"/>
    <w:rsid w:val="00B74965"/>
    <w:rsid w:val="00B75DC8"/>
    <w:rsid w:val="00B93B80"/>
    <w:rsid w:val="00BA2CFB"/>
    <w:rsid w:val="00BA2D9F"/>
    <w:rsid w:val="00BA3543"/>
    <w:rsid w:val="00BB37DD"/>
    <w:rsid w:val="00BB6341"/>
    <w:rsid w:val="00BC102B"/>
    <w:rsid w:val="00BD10D6"/>
    <w:rsid w:val="00BD3083"/>
    <w:rsid w:val="00BE0008"/>
    <w:rsid w:val="00BF3927"/>
    <w:rsid w:val="00BF3FC0"/>
    <w:rsid w:val="00BF5293"/>
    <w:rsid w:val="00C00871"/>
    <w:rsid w:val="00C06043"/>
    <w:rsid w:val="00C150B6"/>
    <w:rsid w:val="00C26873"/>
    <w:rsid w:val="00C3159E"/>
    <w:rsid w:val="00C37BF5"/>
    <w:rsid w:val="00C42FEE"/>
    <w:rsid w:val="00C43483"/>
    <w:rsid w:val="00C61E44"/>
    <w:rsid w:val="00C70C9A"/>
    <w:rsid w:val="00C87DDD"/>
    <w:rsid w:val="00C90CBC"/>
    <w:rsid w:val="00C93614"/>
    <w:rsid w:val="00C942BC"/>
    <w:rsid w:val="00C9599A"/>
    <w:rsid w:val="00C966C3"/>
    <w:rsid w:val="00CA1B5E"/>
    <w:rsid w:val="00CA2E6F"/>
    <w:rsid w:val="00CA695A"/>
    <w:rsid w:val="00CA6A95"/>
    <w:rsid w:val="00CB4215"/>
    <w:rsid w:val="00CB67A4"/>
    <w:rsid w:val="00CC6C7E"/>
    <w:rsid w:val="00CD4A09"/>
    <w:rsid w:val="00CE5360"/>
    <w:rsid w:val="00CE674C"/>
    <w:rsid w:val="00D04C82"/>
    <w:rsid w:val="00D23436"/>
    <w:rsid w:val="00D265B4"/>
    <w:rsid w:val="00D27139"/>
    <w:rsid w:val="00D576E8"/>
    <w:rsid w:val="00D605CF"/>
    <w:rsid w:val="00D6206B"/>
    <w:rsid w:val="00D63523"/>
    <w:rsid w:val="00D71571"/>
    <w:rsid w:val="00D76F76"/>
    <w:rsid w:val="00D840CE"/>
    <w:rsid w:val="00D871DE"/>
    <w:rsid w:val="00D955BC"/>
    <w:rsid w:val="00DA3A2D"/>
    <w:rsid w:val="00DA3B09"/>
    <w:rsid w:val="00DC1BA1"/>
    <w:rsid w:val="00DC34F7"/>
    <w:rsid w:val="00DD1210"/>
    <w:rsid w:val="00DD1B04"/>
    <w:rsid w:val="00DD28EA"/>
    <w:rsid w:val="00DD2CC6"/>
    <w:rsid w:val="00DD3F53"/>
    <w:rsid w:val="00E0636D"/>
    <w:rsid w:val="00E136FE"/>
    <w:rsid w:val="00E1508A"/>
    <w:rsid w:val="00E24ECE"/>
    <w:rsid w:val="00E32B33"/>
    <w:rsid w:val="00E3456D"/>
    <w:rsid w:val="00E34935"/>
    <w:rsid w:val="00E34F3D"/>
    <w:rsid w:val="00E3601E"/>
    <w:rsid w:val="00E371B1"/>
    <w:rsid w:val="00E43D52"/>
    <w:rsid w:val="00E50355"/>
    <w:rsid w:val="00E704ED"/>
    <w:rsid w:val="00E744AC"/>
    <w:rsid w:val="00E8205A"/>
    <w:rsid w:val="00E84AC9"/>
    <w:rsid w:val="00E872A5"/>
    <w:rsid w:val="00E94805"/>
    <w:rsid w:val="00E96B77"/>
    <w:rsid w:val="00E97C44"/>
    <w:rsid w:val="00EA1059"/>
    <w:rsid w:val="00EA2D4F"/>
    <w:rsid w:val="00EB3439"/>
    <w:rsid w:val="00EB5F5D"/>
    <w:rsid w:val="00EE0270"/>
    <w:rsid w:val="00EE0DFD"/>
    <w:rsid w:val="00EE2EAC"/>
    <w:rsid w:val="00EE60C2"/>
    <w:rsid w:val="00EE6F1E"/>
    <w:rsid w:val="00EF4465"/>
    <w:rsid w:val="00F0234F"/>
    <w:rsid w:val="00F05822"/>
    <w:rsid w:val="00F07931"/>
    <w:rsid w:val="00F1472D"/>
    <w:rsid w:val="00F35938"/>
    <w:rsid w:val="00F35D89"/>
    <w:rsid w:val="00F40C3C"/>
    <w:rsid w:val="00F4331E"/>
    <w:rsid w:val="00F4472B"/>
    <w:rsid w:val="00F56691"/>
    <w:rsid w:val="00F73B10"/>
    <w:rsid w:val="00F74A59"/>
    <w:rsid w:val="00F84096"/>
    <w:rsid w:val="00F849C6"/>
    <w:rsid w:val="00FA06A4"/>
    <w:rsid w:val="00FA11B3"/>
    <w:rsid w:val="00FB6E5E"/>
    <w:rsid w:val="00FC2F2E"/>
    <w:rsid w:val="00FD68ED"/>
    <w:rsid w:val="00FE3822"/>
    <w:rsid w:val="00FE56A0"/>
    <w:rsid w:val="00FE7897"/>
    <w:rsid w:val="00FF4F2A"/>
    <w:rsid w:val="00FF517E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ECA75E6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53574D"/>
    <w:pPr>
      <w:ind w:left="720"/>
      <w:contextualSpacing/>
    </w:pPr>
  </w:style>
  <w:style w:type="paragraph" w:styleId="ad">
    <w:name w:val="header"/>
    <w:basedOn w:val="a"/>
    <w:link w:val="ae"/>
    <w:uiPriority w:val="99"/>
    <w:rsid w:val="007E5F5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E5F5C"/>
    <w:rPr>
      <w:sz w:val="28"/>
      <w:szCs w:val="24"/>
    </w:rPr>
  </w:style>
  <w:style w:type="paragraph" w:styleId="af">
    <w:name w:val="footer"/>
    <w:basedOn w:val="a"/>
    <w:link w:val="af0"/>
    <w:rsid w:val="007E5F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E5F5C"/>
    <w:rPr>
      <w:sz w:val="28"/>
      <w:szCs w:val="24"/>
    </w:rPr>
  </w:style>
  <w:style w:type="character" w:styleId="af1">
    <w:name w:val="line number"/>
    <w:basedOn w:val="a0"/>
    <w:rsid w:val="00CC6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FF3D8C2CCBC335F96EAD8F4DB2DB3306C201307B82F0577A29D0C82554E0F1764DA5CD33F2551CEB0D53E02EE9F01506D5CF77A49v3r8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FF3D8C2CCBC335F96EAD8F4DB2DB3306C201307B82F0577A29D0C82554E0F1764DA5CD33F2A51CEB0D53E02EE9F01506D5CF77A49v3r8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F3D8C2CCBC335F96EAD8F4DB2DB3306C201307B82F0577A29D0C82554E0F1764DA5CD33F2851CEB0D53E02EE9F01506D5CF77A49v3r8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2E67D-A91D-461C-B3E4-A06573734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</TotalTime>
  <Pages>7</Pages>
  <Words>1752</Words>
  <Characters>14022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15743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Плукчи Андрей Николаевич</cp:lastModifiedBy>
  <cp:revision>26</cp:revision>
  <cp:lastPrinted>2022-05-30T22:01:00Z</cp:lastPrinted>
  <dcterms:created xsi:type="dcterms:W3CDTF">2022-12-07T02:32:00Z</dcterms:created>
  <dcterms:modified xsi:type="dcterms:W3CDTF">2023-02-06T05:25:00Z</dcterms:modified>
</cp:coreProperties>
</file>